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4"/>
          <w:szCs w:val="24"/>
        </w:rPr>
      </w:pPr>
      <w:r>
        <w:rPr>
          <w:rFonts w:hint="eastAsia" w:ascii="仿宋" w:hAnsi="仿宋" w:eastAsia="仿宋" w:cs="仿宋"/>
          <w:b/>
          <w:bCs/>
          <w:sz w:val="24"/>
          <w:szCs w:val="24"/>
        </w:rPr>
        <w:t>汉江集团丹江口水源文旅发展有限公司</w:t>
      </w:r>
      <w:r>
        <w:rPr>
          <w:rFonts w:hint="eastAsia" w:ascii="仿宋" w:hAnsi="仿宋" w:eastAsia="仿宋" w:cs="仿宋"/>
          <w:b/>
          <w:bCs/>
          <w:sz w:val="24"/>
          <w:szCs w:val="24"/>
          <w:lang w:val="en-US" w:eastAsia="zh-CN"/>
        </w:rPr>
        <w:t>面向社会</w:t>
      </w:r>
      <w:r>
        <w:rPr>
          <w:rFonts w:hint="eastAsia" w:ascii="仿宋" w:hAnsi="仿宋" w:eastAsia="仿宋" w:cs="仿宋"/>
          <w:b/>
          <w:bCs/>
          <w:sz w:val="24"/>
          <w:szCs w:val="24"/>
        </w:rPr>
        <w:t>公开招聘员工公告</w:t>
      </w:r>
    </w:p>
    <w:p>
      <w:pPr>
        <w:ind w:firstLine="420" w:firstLineChars="200"/>
        <w:rPr>
          <w:rFonts w:hint="eastAsia" w:ascii="仿宋" w:hAnsi="仿宋" w:eastAsia="仿宋" w:cs="仿宋"/>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汉江水利水电（集团）有限责任公司是隶属于水利部长江水利委员会管理的大型国有企业集团。汉江集团丹江口水源文旅发展有限公司是</w:t>
      </w:r>
      <w:r>
        <w:rPr>
          <w:rFonts w:hint="eastAsia" w:ascii="仿宋" w:hAnsi="仿宋" w:eastAsia="仿宋" w:cs="仿宋"/>
          <w:sz w:val="24"/>
          <w:szCs w:val="24"/>
          <w:lang w:val="en-US" w:eastAsia="zh-CN"/>
        </w:rPr>
        <w:t>汉江</w:t>
      </w:r>
      <w:r>
        <w:rPr>
          <w:rFonts w:hint="eastAsia" w:ascii="仿宋" w:hAnsi="仿宋" w:eastAsia="仿宋" w:cs="仿宋"/>
          <w:sz w:val="24"/>
          <w:szCs w:val="24"/>
        </w:rPr>
        <w:t>集团公司全资子公司，位于湖北省丹江口市城区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公司</w:t>
      </w:r>
      <w:r>
        <w:rPr>
          <w:rFonts w:hint="eastAsia" w:ascii="仿宋" w:hAnsi="仿宋" w:eastAsia="仿宋" w:cs="仿宋"/>
          <w:sz w:val="24"/>
          <w:szCs w:val="24"/>
        </w:rPr>
        <w:t>致力于打造集观光度假、水利科普、生态体验、研学实践、爱国主义教育、红色旅游、教育培训、会议接待、餐饮住宿为一体的优质水利文化旅游企业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拥有“全国爱国主义教育示范基地”“全国中小学生研学实践教育基地”“全国科普教育基地”“国家水利风景区”“国家水情教育基地”“南水北调干部学院现场教学基地”“湖北省农村党员教育培训现场教学点”“湖北省青少年思政教育基地”“十堰市中小学环境教育实践基地”以及入选“全国建党百年红色旅游百条精品线路”、第二批10家“国家水利风景区高质量发展典型案例重点推介名单”、全国50家“红色基因水利风景区名录”等多项国家级及省部委荣誉品牌。</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为满足公司发展的需要，计划面向校园、社会公开招聘员工</w:t>
      </w:r>
      <w:r>
        <w:rPr>
          <w:rFonts w:hint="eastAsia" w:ascii="仿宋" w:hAnsi="仿宋" w:eastAsia="仿宋" w:cs="仿宋"/>
          <w:sz w:val="24"/>
          <w:szCs w:val="24"/>
          <w:lang w:val="en-US" w:eastAsia="zh-CN"/>
        </w:rPr>
        <w:t>3</w:t>
      </w:r>
      <w:r>
        <w:rPr>
          <w:rFonts w:hint="eastAsia" w:ascii="仿宋" w:hAnsi="仿宋" w:eastAsia="仿宋" w:cs="仿宋"/>
          <w:sz w:val="24"/>
          <w:szCs w:val="24"/>
        </w:rPr>
        <w:t>名，现就有关事项公告如下：</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一、招聘原则</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坚持“公开、平等、竞争、择优”原则，严格把握德才兼备的用人标准，采取测试、考</w:t>
      </w:r>
      <w:r>
        <w:rPr>
          <w:rFonts w:hint="eastAsia" w:ascii="仿宋" w:hAnsi="仿宋" w:eastAsia="仿宋" w:cs="仿宋"/>
          <w:sz w:val="24"/>
          <w:szCs w:val="24"/>
          <w:lang w:val="en-US" w:eastAsia="zh-CN"/>
        </w:rPr>
        <w:t>察</w:t>
      </w:r>
      <w:r>
        <w:rPr>
          <w:rFonts w:hint="eastAsia" w:ascii="仿宋" w:hAnsi="仿宋" w:eastAsia="仿宋" w:cs="仿宋"/>
          <w:sz w:val="24"/>
          <w:szCs w:val="24"/>
        </w:rPr>
        <w:t>相结合的方式，面向校园、社会公开招聘应、往届毕业生。</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二、招聘岗位及人数</w:t>
      </w:r>
    </w:p>
    <w:p>
      <w:pPr>
        <w:ind w:firstLine="480" w:firstLineChars="200"/>
        <w:rPr>
          <w:rFonts w:hint="eastAsia" w:ascii="仿宋" w:hAnsi="仿宋" w:eastAsia="仿宋" w:cs="仿宋"/>
          <w:b w:val="0"/>
          <w:bCs w:val="0"/>
          <w:color w:val="auto"/>
          <w:kern w:val="2"/>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rPr>
        <w:t>财务管理岗</w:t>
      </w: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人；</w:t>
      </w:r>
    </w:p>
    <w:p>
      <w:pPr>
        <w:ind w:firstLine="480" w:firstLineChars="200"/>
        <w:rPr>
          <w:rFonts w:hint="eastAsia" w:ascii="仿宋" w:hAnsi="仿宋" w:eastAsia="仿宋" w:cs="仿宋"/>
          <w:sz w:val="24"/>
          <w:szCs w:val="24"/>
        </w:rPr>
      </w:pPr>
      <w:r>
        <w:rPr>
          <w:rFonts w:hint="eastAsia" w:ascii="仿宋" w:hAnsi="仿宋" w:eastAsia="仿宋" w:cs="仿宋"/>
          <w:b w:val="0"/>
          <w:bCs w:val="0"/>
          <w:color w:val="auto"/>
          <w:kern w:val="2"/>
          <w:sz w:val="24"/>
          <w:szCs w:val="24"/>
          <w:highlight w:val="none"/>
          <w:lang w:val="en-US" w:eastAsia="zh-CN"/>
        </w:rPr>
        <w:t>人力资源管理岗</w:t>
      </w: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人；</w:t>
      </w:r>
    </w:p>
    <w:p>
      <w:pPr>
        <w:ind w:firstLine="480" w:firstLineChars="200"/>
        <w:rPr>
          <w:rFonts w:hint="eastAsia" w:ascii="仿宋" w:hAnsi="仿宋" w:eastAsia="仿宋" w:cs="仿宋"/>
          <w:sz w:val="24"/>
          <w:szCs w:val="24"/>
        </w:rPr>
      </w:pPr>
      <w:r>
        <w:rPr>
          <w:rFonts w:hint="eastAsia" w:ascii="仿宋" w:hAnsi="仿宋" w:eastAsia="仿宋" w:cs="仿宋"/>
          <w:b w:val="0"/>
          <w:bCs w:val="0"/>
          <w:color w:val="auto"/>
          <w:kern w:val="2"/>
          <w:sz w:val="24"/>
          <w:szCs w:val="24"/>
          <w:highlight w:val="none"/>
          <w:lang w:val="en-US" w:eastAsia="zh-CN"/>
        </w:rPr>
        <w:t>研学导游岗</w:t>
      </w:r>
      <w:r>
        <w:rPr>
          <w:rFonts w:hint="eastAsia" w:ascii="仿宋" w:hAnsi="仿宋" w:eastAsia="仿宋" w:cs="仿宋"/>
          <w:sz w:val="24"/>
          <w:szCs w:val="24"/>
        </w:rPr>
        <w:t>：1人；</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工作地点：湖北</w:t>
      </w:r>
      <w:r>
        <w:rPr>
          <w:rFonts w:hint="eastAsia" w:ascii="仿宋" w:hAnsi="仿宋" w:eastAsia="仿宋" w:cs="仿宋"/>
          <w:sz w:val="24"/>
          <w:szCs w:val="24"/>
          <w:lang w:val="en-US" w:eastAsia="zh-CN"/>
        </w:rPr>
        <w:t>省</w:t>
      </w:r>
      <w:r>
        <w:rPr>
          <w:rFonts w:hint="eastAsia" w:ascii="仿宋" w:hAnsi="仿宋" w:eastAsia="仿宋" w:cs="仿宋"/>
          <w:sz w:val="24"/>
          <w:szCs w:val="24"/>
        </w:rPr>
        <w:t>丹江口</w:t>
      </w:r>
      <w:r>
        <w:rPr>
          <w:rFonts w:hint="eastAsia" w:ascii="仿宋" w:hAnsi="仿宋" w:eastAsia="仿宋" w:cs="仿宋"/>
          <w:sz w:val="24"/>
          <w:szCs w:val="24"/>
          <w:lang w:val="en-US" w:eastAsia="zh-CN"/>
        </w:rPr>
        <w:t>市</w:t>
      </w:r>
      <w:r>
        <w:rPr>
          <w:rFonts w:hint="eastAsia" w:ascii="仿宋" w:hAnsi="仿宋" w:eastAsia="仿宋" w:cs="仿宋"/>
          <w:sz w:val="24"/>
          <w:szCs w:val="24"/>
        </w:rPr>
        <w:t>。</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三、招聘范围</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面向校园、社会公开招聘，凡符合招聘条件的人员均可报名参加应聘。每位报考人员限报一个岗位，须使用同一有效居民身份证进行报名和参加测试。</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四、招聘条件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（一）基本条件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1、品行端正，作风正派，遵纪守法，具有较强的团队协作精神和沟通协调能力；</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2、掌握所任岗位的业务与政策，具有相应的专业理论水平和较强的学习能力；</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3、有奉献精神，服从安排，爱岗敬业，勤奋工作，注重效率；</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4、有一定的语言及文字表达能力，能够熟练使用常用办公软件和办公自动化系统；</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5、具有良好的心理素质和能够正常履行岗位职责的身体素质；</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6、认可并遵守</w:t>
      </w:r>
      <w:r>
        <w:rPr>
          <w:rFonts w:hint="eastAsia" w:ascii="仿宋" w:hAnsi="仿宋" w:eastAsia="仿宋" w:cs="仿宋"/>
          <w:sz w:val="24"/>
          <w:szCs w:val="24"/>
          <w:lang w:val="en-US" w:eastAsia="zh-CN"/>
        </w:rPr>
        <w:t>汉江文旅</w:t>
      </w:r>
      <w:r>
        <w:rPr>
          <w:rFonts w:hint="eastAsia" w:ascii="仿宋" w:hAnsi="仿宋" w:eastAsia="仿宋" w:cs="仿宋"/>
          <w:sz w:val="24"/>
          <w:szCs w:val="24"/>
        </w:rPr>
        <w:t>公司现行管理制度，自觉融入</w:t>
      </w:r>
      <w:r>
        <w:rPr>
          <w:rFonts w:hint="eastAsia" w:ascii="仿宋" w:hAnsi="仿宋" w:eastAsia="仿宋" w:cs="仿宋"/>
          <w:sz w:val="24"/>
          <w:szCs w:val="24"/>
          <w:lang w:val="en-US" w:eastAsia="zh-CN"/>
        </w:rPr>
        <w:t>文旅</w:t>
      </w:r>
      <w:r>
        <w:rPr>
          <w:rFonts w:hint="eastAsia" w:ascii="仿宋" w:hAnsi="仿宋" w:eastAsia="仿宋" w:cs="仿宋"/>
          <w:sz w:val="24"/>
          <w:szCs w:val="24"/>
        </w:rPr>
        <w:t>团队，接受</w:t>
      </w:r>
      <w:r>
        <w:rPr>
          <w:rFonts w:hint="eastAsia" w:ascii="仿宋" w:hAnsi="仿宋" w:eastAsia="仿宋" w:cs="仿宋"/>
          <w:sz w:val="24"/>
          <w:szCs w:val="24"/>
          <w:lang w:val="en-US" w:eastAsia="zh-CN"/>
        </w:rPr>
        <w:t>汉江文旅</w:t>
      </w:r>
      <w:r>
        <w:rPr>
          <w:rFonts w:hint="eastAsia" w:ascii="仿宋" w:hAnsi="仿宋" w:eastAsia="仿宋" w:cs="仿宋"/>
          <w:sz w:val="24"/>
          <w:szCs w:val="24"/>
        </w:rPr>
        <w:t>公司范围内工作岗位的考核调配。</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（二）资格及岗位条件（详见附件1）</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学历</w:t>
      </w:r>
      <w:r>
        <w:rPr>
          <w:rFonts w:hint="eastAsia" w:ascii="仿宋" w:hAnsi="仿宋" w:eastAsia="仿宋" w:cs="仿宋"/>
          <w:sz w:val="24"/>
          <w:szCs w:val="24"/>
          <w:lang w:eastAsia="zh-CN"/>
        </w:rPr>
        <w:t>、</w:t>
      </w:r>
      <w:r>
        <w:rPr>
          <w:rFonts w:hint="eastAsia" w:ascii="仿宋" w:hAnsi="仿宋" w:eastAsia="仿宋" w:cs="仿宋"/>
          <w:sz w:val="24"/>
          <w:szCs w:val="24"/>
        </w:rPr>
        <w:t>学位</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应聘人员应具备与应聘岗位要求一致的学历，并在毕业时能取得相应的学历学位证书。应聘人员取得国（境）外学历、学位的，应同时提供教育部留学服务中心出具的学历认证报告。经教育部认定，应聘人员的毕业院校为国（境）外正规高等学校且具有应聘岗位所要求的相应学历层次，可纳入招聘测试范围。</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所学专业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应聘人员参加相关岗位的招聘时，所学专业应与招聘岗位要求相对应的学历层次的专业名称一致。所学专业以应聘人员的学历学位证书、学信网查询的教育部学籍在线验证报告或学历证书电子注册备案表上记载的专业名称为准。</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年龄</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本科生年龄不超过25周岁（1998年1月1日后出生）；硕士研究生年龄不超过29周岁（1994年1月1日后出生）；博士研究生年龄不超过33周岁（1990年1月1日后出生）。</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对本科、硕士学历层次具有3年及以上相关工作经历的应聘人员，年龄上可相应放宽5周岁。即：本科生年龄不超过30周岁（1993年1月1日后出生）；硕士研究生年龄不超过34周岁（1989年1月1日后出生）。</w:t>
      </w:r>
    </w:p>
    <w:p>
      <w:pPr>
        <w:pStyle w:val="2"/>
        <w:ind w:firstLine="480" w:firstLineChars="200"/>
        <w:rPr>
          <w:rFonts w:hint="eastAsia"/>
        </w:rPr>
      </w:pPr>
      <w:r>
        <w:rPr>
          <w:rFonts w:hint="eastAsia" w:ascii="仿宋" w:hAnsi="仿宋" w:eastAsia="仿宋" w:cs="仿宋"/>
          <w:sz w:val="24"/>
          <w:szCs w:val="24"/>
        </w:rPr>
        <w:t>年龄计算截止时点为2023年1月1日。</w:t>
      </w: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在校成绩</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对在校学习阶段必修课累计 3 门（次）以上（含本数）有过重修、补考记录的应聘人员予以淘汰；对专升本学历的，同时核查专科、本科阶段必修课成绩情况一并计算。</w:t>
      </w:r>
    </w:p>
    <w:p>
      <w:pPr>
        <w:pStyle w:val="2"/>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default" w:ascii="仿宋" w:hAnsi="仿宋" w:eastAsia="仿宋" w:cs="仿宋"/>
          <w:sz w:val="24"/>
          <w:szCs w:val="24"/>
          <w:lang w:val="en-US" w:eastAsia="zh-CN"/>
        </w:rPr>
        <w:t>有下列情形之一的人员不得报考</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凡受到党纪、政纪处分期限未满或正在接受纪律审查，受刑事处罚期限未满或者正在接受司法调查尚未做出结论等人员，及有其他不适宜聘用情形的人员不得报考。</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五</w:t>
      </w:r>
      <w:r>
        <w:rPr>
          <w:rFonts w:hint="eastAsia" w:ascii="仿宋" w:hAnsi="仿宋" w:eastAsia="仿宋" w:cs="仿宋"/>
          <w:b/>
          <w:bCs/>
          <w:sz w:val="24"/>
          <w:szCs w:val="24"/>
        </w:rPr>
        <w:t>、招聘程序</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公开招聘按照信息发布、报名、资格审查、测试、体检、公示、档案审核、录用等程序进行，实行公平竞争、择优录取。</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（一）信息发布</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通过汉江集团公司网站（http://www.hjgrp.com/）、高校校园网发布公开招聘信息。</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（二）报名</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1、报名时间：202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2</w:t>
      </w:r>
      <w:r>
        <w:rPr>
          <w:rFonts w:hint="eastAsia" w:ascii="仿宋" w:hAnsi="仿宋" w:eastAsia="仿宋" w:cs="仿宋"/>
          <w:sz w:val="24"/>
          <w:szCs w:val="24"/>
        </w:rPr>
        <w:t>月</w:t>
      </w:r>
      <w:r>
        <w:rPr>
          <w:rFonts w:hint="eastAsia" w:ascii="仿宋" w:hAnsi="仿宋" w:eastAsia="仿宋" w:cs="仿宋"/>
          <w:sz w:val="24"/>
          <w:szCs w:val="24"/>
          <w:lang w:val="en-US" w:eastAsia="zh-CN"/>
        </w:rPr>
        <w:t>3</w:t>
      </w:r>
      <w:r>
        <w:rPr>
          <w:rFonts w:hint="eastAsia" w:ascii="仿宋" w:hAnsi="仿宋" w:eastAsia="仿宋" w:cs="仿宋"/>
          <w:sz w:val="24"/>
          <w:szCs w:val="24"/>
        </w:rPr>
        <w:t>日至202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2</w:t>
      </w:r>
      <w:r>
        <w:rPr>
          <w:rFonts w:hint="eastAsia" w:ascii="仿宋" w:hAnsi="仿宋" w:eastAsia="仿宋" w:cs="仿宋"/>
          <w:sz w:val="24"/>
          <w:szCs w:val="24"/>
        </w:rPr>
        <w:t>月</w:t>
      </w:r>
      <w:r>
        <w:rPr>
          <w:rFonts w:hint="eastAsia" w:ascii="仿宋" w:hAnsi="仿宋" w:eastAsia="仿宋" w:cs="仿宋"/>
          <w:sz w:val="24"/>
          <w:szCs w:val="24"/>
          <w:lang w:val="en-US" w:eastAsia="zh-CN"/>
        </w:rPr>
        <w:t>24</w:t>
      </w:r>
      <w:r>
        <w:rPr>
          <w:rFonts w:hint="eastAsia" w:ascii="仿宋" w:hAnsi="仿宋" w:eastAsia="仿宋" w:cs="仿宋"/>
          <w:sz w:val="24"/>
          <w:szCs w:val="24"/>
        </w:rPr>
        <w:t>日。报名咨询电话：0719-537</w:t>
      </w:r>
      <w:r>
        <w:rPr>
          <w:rFonts w:hint="eastAsia" w:ascii="仿宋" w:hAnsi="仿宋" w:eastAsia="仿宋" w:cs="仿宋"/>
          <w:sz w:val="24"/>
          <w:szCs w:val="24"/>
          <w:lang w:val="en-US" w:eastAsia="zh-CN"/>
        </w:rPr>
        <w:t>2655</w:t>
      </w:r>
      <w:r>
        <w:rPr>
          <w:rFonts w:hint="eastAsia" w:ascii="仿宋" w:hAnsi="仿宋" w:eastAsia="仿宋" w:cs="仿宋"/>
          <w:sz w:val="24"/>
          <w:szCs w:val="24"/>
        </w:rPr>
        <w:t>。</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2、报名方式：采取网络报名的方式，每位应聘者限报一个岗位。报名需提供：</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（1）本人的身份证扫描件；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（2）各学历阶段的学历和学位证书扫描件；</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3）应届生需提供学信网（https://www.chsi.com.cn/）查询的教育部学籍在线验证报告，往届生需提供学信网查询的教育部学历证书电子注册备案表和中国学位与研究生教育信息网（http://www.cdgdc.edu.cn/）查询的学位认证报告；</w:t>
      </w:r>
    </w:p>
    <w:p>
      <w:pPr>
        <w:ind w:firstLine="480" w:firstLineChars="200"/>
        <w:rPr>
          <w:rFonts w:hint="eastAsia" w:ascii="仿宋" w:hAnsi="仿宋" w:eastAsia="仿宋" w:cs="仿宋"/>
          <w:color w:val="0000FF"/>
          <w:sz w:val="24"/>
          <w:szCs w:val="24"/>
          <w:lang w:eastAsia="zh-CN"/>
        </w:rPr>
      </w:pPr>
      <w:r>
        <w:rPr>
          <w:rFonts w:hint="eastAsia" w:ascii="仿宋" w:hAnsi="仿宋" w:eastAsia="仿宋" w:cs="仿宋"/>
          <w:sz w:val="24"/>
          <w:szCs w:val="24"/>
        </w:rPr>
        <w:t>（4）各学历阶段校方核实盖章的学科总成绩扫描件</w:t>
      </w:r>
      <w:r>
        <w:rPr>
          <w:rFonts w:hint="eastAsia" w:ascii="仿宋" w:hAnsi="仿宋" w:eastAsia="仿宋" w:cs="仿宋"/>
          <w:sz w:val="24"/>
          <w:szCs w:val="24"/>
          <w:lang w:eastAsia="zh-CN"/>
        </w:rPr>
        <w:t>；</w:t>
      </w:r>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（5）完整填写的《</w:t>
      </w:r>
      <w:r>
        <w:rPr>
          <w:rFonts w:hint="eastAsia" w:ascii="仿宋" w:hAnsi="仿宋" w:eastAsia="仿宋" w:cs="仿宋"/>
          <w:color w:val="auto"/>
          <w:sz w:val="24"/>
          <w:szCs w:val="24"/>
          <w:lang w:val="en-US" w:eastAsia="zh-CN"/>
        </w:rPr>
        <w:t>汉江文旅</w:t>
      </w:r>
      <w:r>
        <w:rPr>
          <w:rFonts w:hint="eastAsia" w:ascii="仿宋" w:hAnsi="仿宋" w:eastAsia="仿宋" w:cs="仿宋"/>
          <w:color w:val="auto"/>
          <w:sz w:val="24"/>
          <w:szCs w:val="24"/>
        </w:rPr>
        <w:t>公司公开招聘报名登记表》（见附件2）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包括主要社会关系、在汉江集团的近亲属情况</w:t>
      </w:r>
      <w:r>
        <w:rPr>
          <w:rFonts w:hint="eastAsia" w:ascii="仿宋" w:hAnsi="仿宋" w:eastAsia="仿宋" w:cs="仿宋"/>
          <w:color w:val="auto"/>
          <w:sz w:val="24"/>
          <w:szCs w:val="24"/>
        </w:rPr>
        <w:t>；</w:t>
      </w:r>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）近期一吋白底免冠正面彩色照片（电子版）；</w:t>
      </w:r>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相关的专业技术资格证书、执业资格证书、获奖荣誉证书、本人与现用人单位签订的劳动合同或解除劳动合同的证明（公务员等未签订劳动合同的就业人员须提供用人单位出具的工作证明）。</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上述报名材料第(1)-(</w:t>
      </w:r>
      <w:r>
        <w:rPr>
          <w:rFonts w:hint="eastAsia" w:ascii="仿宋" w:hAnsi="仿宋" w:eastAsia="仿宋" w:cs="仿宋"/>
          <w:sz w:val="24"/>
          <w:szCs w:val="24"/>
          <w:lang w:val="en-US" w:eastAsia="zh-CN"/>
        </w:rPr>
        <w:t>6</w:t>
      </w:r>
      <w:r>
        <w:rPr>
          <w:rFonts w:hint="eastAsia" w:ascii="仿宋" w:hAnsi="仿宋" w:eastAsia="仿宋" w:cs="仿宋"/>
          <w:sz w:val="24"/>
          <w:szCs w:val="24"/>
        </w:rPr>
        <w:t>)项为报名应聘的必备材料，第(</w:t>
      </w:r>
      <w:r>
        <w:rPr>
          <w:rFonts w:hint="eastAsia" w:ascii="仿宋" w:hAnsi="仿宋" w:eastAsia="仿宋" w:cs="仿宋"/>
          <w:sz w:val="24"/>
          <w:szCs w:val="24"/>
          <w:lang w:val="en-US" w:eastAsia="zh-CN"/>
        </w:rPr>
        <w:t>7</w:t>
      </w:r>
      <w:r>
        <w:rPr>
          <w:rFonts w:hint="eastAsia" w:ascii="仿宋" w:hAnsi="仿宋" w:eastAsia="仿宋" w:cs="仿宋"/>
          <w:sz w:val="24"/>
          <w:szCs w:val="24"/>
        </w:rPr>
        <w:t>)项作为用人单位考察了解应聘人员的重要参考</w:t>
      </w:r>
      <w:r>
        <w:rPr>
          <w:rFonts w:hint="eastAsia" w:ascii="仿宋" w:hAnsi="仿宋" w:eastAsia="仿宋" w:cs="仿宋"/>
          <w:sz w:val="24"/>
          <w:szCs w:val="24"/>
          <w:lang w:eastAsia="zh-CN"/>
        </w:rPr>
        <w:t>。</w:t>
      </w:r>
      <w:r>
        <w:rPr>
          <w:rFonts w:hint="eastAsia" w:ascii="仿宋" w:hAnsi="仿宋" w:eastAsia="仿宋" w:cs="仿宋"/>
          <w:sz w:val="24"/>
          <w:szCs w:val="24"/>
        </w:rPr>
        <w:t>报名材料请按照上述顺序整理编号后请发送至：hjwlgs5372655@163.com，邮件名称请注明“岗位+大学名称+学历+姓名”，并将相关应聘资料邮寄至我公司。</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通过电子邮件报名人员若在一周内未收到我公司邮件回复的，请及时致电</w:t>
      </w:r>
    </w:p>
    <w:p>
      <w:pPr>
        <w:rPr>
          <w:rFonts w:hint="eastAsia" w:ascii="仿宋" w:hAnsi="仿宋" w:eastAsia="仿宋" w:cs="仿宋"/>
          <w:sz w:val="24"/>
          <w:szCs w:val="24"/>
        </w:rPr>
      </w:pPr>
      <w:r>
        <w:rPr>
          <w:rFonts w:hint="eastAsia" w:ascii="仿宋" w:hAnsi="仿宋" w:eastAsia="仿宋" w:cs="仿宋"/>
          <w:sz w:val="24"/>
          <w:szCs w:val="24"/>
        </w:rPr>
        <w:t>0719-5372655</w:t>
      </w:r>
      <w:r>
        <w:rPr>
          <w:rFonts w:hint="eastAsia" w:ascii="仿宋" w:hAnsi="仿宋" w:eastAsia="仿宋" w:cs="仿宋"/>
          <w:sz w:val="24"/>
          <w:szCs w:val="24"/>
          <w:lang w:val="en-US" w:eastAsia="zh-CN"/>
        </w:rPr>
        <w:t>/13677197001</w:t>
      </w:r>
      <w:r>
        <w:rPr>
          <w:rFonts w:hint="eastAsia" w:ascii="仿宋" w:hAnsi="仿宋" w:eastAsia="仿宋" w:cs="仿宋"/>
          <w:sz w:val="24"/>
          <w:szCs w:val="24"/>
        </w:rPr>
        <w:t>，联系人：</w:t>
      </w:r>
      <w:r>
        <w:rPr>
          <w:rFonts w:hint="eastAsia" w:ascii="仿宋" w:hAnsi="仿宋" w:eastAsia="仿宋" w:cs="仿宋"/>
          <w:sz w:val="24"/>
          <w:szCs w:val="24"/>
          <w:lang w:val="en-US" w:eastAsia="zh-CN"/>
        </w:rPr>
        <w:t>贾女士</w:t>
      </w:r>
      <w:r>
        <w:rPr>
          <w:rFonts w:hint="eastAsia" w:ascii="仿宋" w:hAnsi="仿宋" w:eastAsia="仿宋" w:cs="仿宋"/>
          <w:sz w:val="24"/>
          <w:szCs w:val="24"/>
        </w:rPr>
        <w:t>。</w:t>
      </w:r>
    </w:p>
    <w:p>
      <w:pPr>
        <w:ind w:firstLine="480" w:firstLineChars="200"/>
        <w:rPr>
          <w:rFonts w:hint="default" w:ascii="仿宋" w:hAnsi="仿宋" w:eastAsia="仿宋" w:cs="仿宋"/>
          <w:sz w:val="24"/>
          <w:szCs w:val="24"/>
          <w:lang w:val="en-US"/>
        </w:rPr>
      </w:pPr>
      <w:r>
        <w:rPr>
          <w:rFonts w:hint="eastAsia" w:ascii="仿宋" w:hAnsi="仿宋" w:eastAsia="仿宋" w:cs="仿宋"/>
          <w:sz w:val="24"/>
          <w:szCs w:val="24"/>
        </w:rPr>
        <w:t>通讯地址：湖北省十堰市丹江口市大坝路街道电站路3号 汉江集团</w:t>
      </w:r>
      <w:r>
        <w:rPr>
          <w:rFonts w:hint="eastAsia" w:ascii="仿宋" w:hAnsi="仿宋" w:eastAsia="仿宋" w:cs="仿宋"/>
          <w:sz w:val="24"/>
          <w:szCs w:val="24"/>
          <w:lang w:val="en-US" w:eastAsia="zh-CN"/>
        </w:rPr>
        <w:t>社保楼汉江文旅公司</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邮政编码：442700  </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（三）资格审查</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公司将依据岗位招聘条件对报名人员进行资格审查，并公布符合应聘条件人员名单及测试安排等相关事宜。</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（四）测试</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测试采取笔试与面试相结合的方式进行。笔试主要考察应聘人员的专业理论水平，面试主要考察应聘人员对所学知识的运用、语言表达、求职动机、临场应变、性格特征等。招聘考试总成绩为100分，笔试与面试成绩分别占40%和60%。</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应聘人员的笔试成绩由高到低进行排序，根据参加测试人数确定进入面试人员，并在汉江集团公司网站予以公告。</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（五）体检</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按测试总成绩排序确定拟录用人选，由公司财务人资部通知拟录用人选进行体检，体检不合格者依名次递补。体检项目、标准参照人社部新修订的《公务员录用体检通用标准（试行）》（人社部发〔2016〕140 号）执行。</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（六）考察</w:t>
      </w:r>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考察采取适当方式进行，了解核实拟录用人员的德才、遵纪守法表现和学习、工作经历等情况。</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七</w:t>
      </w:r>
      <w:r>
        <w:rPr>
          <w:rFonts w:hint="eastAsia" w:ascii="仿宋" w:hAnsi="仿宋" w:eastAsia="仿宋" w:cs="仿宋"/>
          <w:sz w:val="24"/>
          <w:szCs w:val="24"/>
        </w:rPr>
        <w:t>）研究决定</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按照招聘岗位工作要求，根据应聘人员测试、体检等情况，</w:t>
      </w:r>
      <w:r>
        <w:rPr>
          <w:rFonts w:hint="eastAsia" w:ascii="仿宋" w:hAnsi="仿宋" w:eastAsia="仿宋" w:cs="仿宋"/>
          <w:sz w:val="24"/>
          <w:szCs w:val="24"/>
          <w:lang w:val="en-US" w:eastAsia="zh-CN"/>
        </w:rPr>
        <w:t>经</w:t>
      </w:r>
      <w:r>
        <w:rPr>
          <w:rFonts w:hint="eastAsia" w:ascii="仿宋" w:hAnsi="仿宋" w:eastAsia="仿宋" w:cs="仿宋"/>
          <w:sz w:val="24"/>
          <w:szCs w:val="24"/>
        </w:rPr>
        <w:t>综合评价后确定拟录用人员。如应聘人员不具备招聘岗位聘用条件的，取消该岗位的本次招聘并通知报考该岗位的应聘人员。</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八</w:t>
      </w:r>
      <w:r>
        <w:rPr>
          <w:rFonts w:hint="eastAsia" w:ascii="仿宋" w:hAnsi="仿宋" w:eastAsia="仿宋" w:cs="仿宋"/>
          <w:sz w:val="24"/>
          <w:szCs w:val="24"/>
        </w:rPr>
        <w:t>）公示</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按照相关规定，对拟录用人选进行公示。经公示合格的人员，按规定通知拟录用人员调取人事档案审核。</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九</w:t>
      </w:r>
      <w:r>
        <w:rPr>
          <w:rFonts w:hint="eastAsia" w:ascii="仿宋" w:hAnsi="仿宋" w:eastAsia="仿宋" w:cs="仿宋"/>
          <w:sz w:val="24"/>
          <w:szCs w:val="24"/>
        </w:rPr>
        <w:t>）档案审核</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公司财务人资部按规定调取公示人员人事档案进行初审后，报汉江集团公司人力资源部审核，并提交《公司人才引进拟录用人员信息审核认定表》及相关材料，对通过审核的拟录用人员办理录用手续。</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十</w:t>
      </w:r>
      <w:r>
        <w:rPr>
          <w:rFonts w:hint="eastAsia" w:ascii="仿宋" w:hAnsi="仿宋" w:eastAsia="仿宋" w:cs="仿宋"/>
          <w:sz w:val="24"/>
          <w:szCs w:val="24"/>
        </w:rPr>
        <w:t>）录用</w:t>
      </w:r>
    </w:p>
    <w:p>
      <w:pPr>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由汉江文旅公司财务人资部向拟录用人员发出《拟录用通知书》，通知拟录用人员签订劳动合同书。对于应届生，一般先签订《三方协议》，待取得学历、学位证书后，再签订劳动合同。</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六</w:t>
      </w:r>
      <w:r>
        <w:rPr>
          <w:rFonts w:hint="eastAsia" w:ascii="仿宋" w:hAnsi="仿宋" w:eastAsia="仿宋" w:cs="仿宋"/>
          <w:b/>
          <w:bCs/>
          <w:sz w:val="24"/>
          <w:szCs w:val="24"/>
        </w:rPr>
        <w:t>、后续管理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（一）劳动关系。</w:t>
      </w:r>
      <w:r>
        <w:rPr>
          <w:rFonts w:hint="eastAsia" w:ascii="仿宋" w:hAnsi="仿宋" w:eastAsia="仿宋" w:cs="仿宋"/>
          <w:sz w:val="24"/>
          <w:szCs w:val="24"/>
          <w:lang w:val="en-US" w:eastAsia="zh-CN"/>
        </w:rPr>
        <w:t>应聘录用</w:t>
      </w:r>
      <w:r>
        <w:rPr>
          <w:rFonts w:hint="eastAsia" w:ascii="仿宋" w:hAnsi="仿宋" w:eastAsia="仿宋" w:cs="仿宋"/>
          <w:sz w:val="24"/>
          <w:szCs w:val="24"/>
        </w:rPr>
        <w:t>人员与汉江文旅公司签订劳动合同书，首次签订劳动合同期限一般不超过 3 年（含 3 年）。合同到期后，经考核合格继续聘用，续签劳动合同。</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（二）试用期管理。</w:t>
      </w:r>
      <w:r>
        <w:rPr>
          <w:rFonts w:hint="eastAsia" w:ascii="仿宋" w:hAnsi="仿宋" w:eastAsia="仿宋" w:cs="仿宋"/>
          <w:sz w:val="24"/>
          <w:szCs w:val="24"/>
          <w:lang w:val="en-US" w:eastAsia="zh-CN"/>
        </w:rPr>
        <w:t>应聘录用</w:t>
      </w:r>
      <w:r>
        <w:rPr>
          <w:rFonts w:hint="eastAsia" w:ascii="仿宋" w:hAnsi="仿宋" w:eastAsia="仿宋" w:cs="仿宋"/>
          <w:sz w:val="24"/>
          <w:szCs w:val="24"/>
        </w:rPr>
        <w:t>人员实行试用期制度，试用期时间按照《劳动合同法》的相关规定执行。试用期间，享受应聘岗位相关待遇，试用期满，经考核合格的，办理正式录用手续。</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（三）薪酬福利。</w:t>
      </w:r>
      <w:r>
        <w:rPr>
          <w:rFonts w:hint="eastAsia" w:ascii="仿宋" w:hAnsi="仿宋" w:eastAsia="仿宋" w:cs="仿宋"/>
          <w:sz w:val="24"/>
          <w:szCs w:val="24"/>
          <w:lang w:val="en-US" w:eastAsia="zh-CN"/>
        </w:rPr>
        <w:t>应聘录用</w:t>
      </w:r>
      <w:r>
        <w:rPr>
          <w:rFonts w:hint="eastAsia" w:ascii="仿宋" w:hAnsi="仿宋" w:eastAsia="仿宋" w:cs="仿宋"/>
          <w:sz w:val="24"/>
          <w:szCs w:val="24"/>
        </w:rPr>
        <w:t>人员到岗后，按照汉江文旅公司薪酬福利制度和劳动合同的约定执行。</w:t>
      </w:r>
    </w:p>
    <w:p>
      <w:pPr>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七</w:t>
      </w:r>
      <w:r>
        <w:rPr>
          <w:rFonts w:hint="eastAsia" w:ascii="仿宋" w:hAnsi="仿宋" w:eastAsia="仿宋" w:cs="仿宋"/>
          <w:b/>
          <w:bCs/>
          <w:sz w:val="24"/>
          <w:szCs w:val="24"/>
        </w:rPr>
        <w:t>、相关事项</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（一）报名时应聘者提供的报考证件必须真实、完整，资格审查工作将贯穿公开招聘的全过程。如发现弄虚作假者，将随时取消应聘资格，所造成的一切损失由应聘者本人承担。</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（二）对于符合条件的应聘人员较少、难以形成竞争局面的招聘岗位，可取消该岗位的公开招聘</w:t>
      </w:r>
      <w:r>
        <w:rPr>
          <w:rFonts w:hint="eastAsia" w:ascii="仿宋" w:hAnsi="仿宋" w:eastAsia="仿宋" w:cs="仿宋"/>
          <w:sz w:val="24"/>
          <w:szCs w:val="24"/>
          <w:lang w:eastAsia="zh-CN"/>
        </w:rPr>
        <w:t>，</w:t>
      </w:r>
      <w:r>
        <w:rPr>
          <w:rFonts w:hint="eastAsia" w:ascii="仿宋" w:hAnsi="仿宋" w:eastAsia="仿宋" w:cs="仿宋"/>
          <w:sz w:val="24"/>
          <w:szCs w:val="24"/>
        </w:rPr>
        <w:t>并通知报考该岗位的应聘人员。</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应聘人员报名成功后，应保持手机、电子邮箱等通讯方式畅通，定期查看汉江集团网站（http://www.hjgrp.com/）发布的相关公告。本次招聘不安排补考，因未按要求及时参加测试的，视为应聘人员主动放弃招聘资格。</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（四）应聘人员在测试、体检期间的交通、食宿等费用自理，体检费用由</w:t>
      </w:r>
      <w:r>
        <w:rPr>
          <w:rFonts w:hint="eastAsia" w:ascii="仿宋" w:hAnsi="仿宋" w:eastAsia="仿宋" w:cs="仿宋"/>
          <w:sz w:val="24"/>
          <w:szCs w:val="24"/>
          <w:lang w:val="en-US" w:eastAsia="zh-CN"/>
        </w:rPr>
        <w:t>招聘单位</w:t>
      </w:r>
      <w:r>
        <w:rPr>
          <w:rFonts w:hint="eastAsia" w:ascii="仿宋" w:hAnsi="仿宋" w:eastAsia="仿宋" w:cs="仿宋"/>
          <w:sz w:val="24"/>
          <w:szCs w:val="24"/>
        </w:rPr>
        <w:t>承担。</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五</w:t>
      </w:r>
      <w:r>
        <w:rPr>
          <w:rFonts w:hint="eastAsia" w:ascii="仿宋" w:hAnsi="仿宋" w:eastAsia="仿宋" w:cs="仿宋"/>
          <w:sz w:val="24"/>
          <w:szCs w:val="24"/>
          <w:lang w:eastAsia="zh-CN"/>
        </w:rPr>
        <w:t>）除本招聘公告外，其他涉及本次招聘的所有后续信息均在汉江集团公司网站（http://www.hjgrp.com）发布，其他网站转发、链接均无效。</w:t>
      </w:r>
    </w:p>
    <w:p>
      <w:pPr>
        <w:ind w:firstLine="482" w:firstLineChars="200"/>
        <w:rPr>
          <w:rFonts w:hint="eastAsia" w:ascii="仿宋" w:hAnsi="仿宋" w:eastAsia="仿宋" w:cs="仿宋"/>
          <w:sz w:val="24"/>
          <w:szCs w:val="24"/>
        </w:rPr>
      </w:pPr>
      <w:r>
        <w:rPr>
          <w:rFonts w:hint="eastAsia" w:ascii="仿宋" w:hAnsi="仿宋" w:eastAsia="仿宋" w:cs="仿宋"/>
          <w:b/>
          <w:bCs/>
          <w:sz w:val="24"/>
          <w:szCs w:val="24"/>
          <w:lang w:val="en-US" w:eastAsia="zh-CN"/>
        </w:rPr>
        <w:t>八</w:t>
      </w:r>
      <w:r>
        <w:rPr>
          <w:rFonts w:hint="eastAsia" w:ascii="仿宋" w:hAnsi="仿宋" w:eastAsia="仿宋" w:cs="仿宋"/>
          <w:b/>
          <w:bCs/>
          <w:sz w:val="24"/>
          <w:szCs w:val="24"/>
        </w:rPr>
        <w:t>、监督</w:t>
      </w:r>
      <w:r>
        <w:rPr>
          <w:rFonts w:hint="eastAsia" w:ascii="仿宋" w:hAnsi="仿宋" w:eastAsia="仿宋" w:cs="仿宋"/>
          <w:b/>
          <w:bCs/>
          <w:sz w:val="24"/>
          <w:szCs w:val="24"/>
          <w:lang w:val="en-US" w:eastAsia="zh-CN"/>
        </w:rPr>
        <w:t>单位、</w:t>
      </w:r>
      <w:r>
        <w:rPr>
          <w:rFonts w:hint="eastAsia" w:ascii="仿宋" w:hAnsi="仿宋" w:eastAsia="仿宋" w:cs="仿宋"/>
          <w:b/>
          <w:bCs/>
          <w:sz w:val="24"/>
          <w:szCs w:val="24"/>
        </w:rPr>
        <w:t>电话</w:t>
      </w:r>
    </w:p>
    <w:p>
      <w:pPr>
        <w:ind w:firstLine="480" w:firstLineChars="200"/>
        <w:rPr>
          <w:rFonts w:hint="eastAsia" w:ascii="仿宋" w:hAnsi="仿宋" w:eastAsia="仿宋" w:cs="仿宋"/>
          <w:sz w:val="24"/>
          <w:szCs w:val="24"/>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24"/>
          <w:szCs w:val="24"/>
          <w:lang w:val="en-US" w:eastAsia="zh-CN"/>
        </w:rPr>
        <w:t>公开招聘的监督单位为汉江文旅公司综合部，监督电话：0719-5375558、5375180，通讯地址：湖北省丹江口市汉江集团汉江文旅公司机关322室。</w:t>
      </w: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kinsoku/>
        <w:wordWrap/>
        <w:overflowPunct/>
        <w:topLinePunct w:val="0"/>
        <w:autoSpaceDE/>
        <w:autoSpaceDN/>
        <w:bidi w:val="0"/>
        <w:spacing w:line="6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汉江文旅</w:t>
      </w:r>
      <w:r>
        <w:rPr>
          <w:rFonts w:hint="eastAsia" w:ascii="方正小标宋简体" w:hAnsi="方正小标宋简体" w:eastAsia="方正小标宋简体" w:cs="方正小标宋简体"/>
          <w:sz w:val="36"/>
          <w:szCs w:val="36"/>
        </w:rPr>
        <w:t>公司202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年人才引进计划及要求</w:t>
      </w:r>
    </w:p>
    <w:tbl>
      <w:tblPr>
        <w:tblStyle w:val="6"/>
        <w:tblW w:w="12073" w:type="dxa"/>
        <w:jc w:val="center"/>
        <w:tblLayout w:type="fixed"/>
        <w:tblCellMar>
          <w:top w:w="0" w:type="dxa"/>
          <w:left w:w="108" w:type="dxa"/>
          <w:bottom w:w="0" w:type="dxa"/>
          <w:right w:w="108" w:type="dxa"/>
        </w:tblCellMar>
      </w:tblPr>
      <w:tblGrid>
        <w:gridCol w:w="851"/>
        <w:gridCol w:w="1345"/>
        <w:gridCol w:w="3475"/>
        <w:gridCol w:w="708"/>
        <w:gridCol w:w="2293"/>
        <w:gridCol w:w="1109"/>
        <w:gridCol w:w="709"/>
        <w:gridCol w:w="1583"/>
      </w:tblGrid>
      <w:tr>
        <w:tblPrEx>
          <w:tblCellMar>
            <w:top w:w="0" w:type="dxa"/>
            <w:left w:w="108" w:type="dxa"/>
            <w:bottom w:w="0" w:type="dxa"/>
            <w:right w:w="108" w:type="dxa"/>
          </w:tblCellMar>
        </w:tblPrEx>
        <w:trPr>
          <w:trHeight w:val="790" w:hRule="atLeast"/>
          <w:jc w:val="center"/>
        </w:trPr>
        <w:tc>
          <w:tcPr>
            <w:tcW w:w="851"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序号</w:t>
            </w:r>
          </w:p>
        </w:tc>
        <w:tc>
          <w:tcPr>
            <w:tcW w:w="1345"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招聘</w:t>
            </w:r>
            <w:r>
              <w:rPr>
                <w:rFonts w:hint="eastAsia" w:ascii="宋体" w:hAnsi="宋体" w:cs="宋体"/>
                <w:color w:val="000000"/>
                <w:kern w:val="0"/>
                <w:sz w:val="20"/>
                <w:szCs w:val="20"/>
              </w:rPr>
              <w:t>岗位</w:t>
            </w:r>
          </w:p>
        </w:tc>
        <w:tc>
          <w:tcPr>
            <w:tcW w:w="3475"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岗位说明</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招聘</w:t>
            </w:r>
            <w:r>
              <w:rPr>
                <w:rFonts w:hint="eastAsia" w:ascii="宋体" w:hAnsi="宋体" w:cs="宋体"/>
                <w:color w:val="000000"/>
                <w:kern w:val="0"/>
                <w:sz w:val="20"/>
                <w:szCs w:val="20"/>
              </w:rPr>
              <w:t>人数</w:t>
            </w:r>
          </w:p>
        </w:tc>
        <w:tc>
          <w:tcPr>
            <w:tcW w:w="2293"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专业</w:t>
            </w:r>
          </w:p>
        </w:tc>
        <w:tc>
          <w:tcPr>
            <w:tcW w:w="1109"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学历</w:t>
            </w:r>
          </w:p>
        </w:tc>
        <w:tc>
          <w:tcPr>
            <w:tcW w:w="709"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引进范围</w:t>
            </w:r>
          </w:p>
        </w:tc>
        <w:tc>
          <w:tcPr>
            <w:tcW w:w="1583"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备注</w:t>
            </w:r>
          </w:p>
        </w:tc>
      </w:tr>
      <w:tr>
        <w:tblPrEx>
          <w:tblCellMar>
            <w:top w:w="0" w:type="dxa"/>
            <w:left w:w="108" w:type="dxa"/>
            <w:bottom w:w="0" w:type="dxa"/>
            <w:right w:w="108" w:type="dxa"/>
          </w:tblCellMar>
        </w:tblPrEx>
        <w:trPr>
          <w:trHeight w:val="3123" w:hRule="atLeast"/>
          <w:jc w:val="center"/>
        </w:trPr>
        <w:tc>
          <w:tcPr>
            <w:tcW w:w="851"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345"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both"/>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财务管理岗</w:t>
            </w:r>
          </w:p>
        </w:tc>
        <w:tc>
          <w:tcPr>
            <w:tcW w:w="3475"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000000"/>
                <w:kern w:val="0"/>
                <w:sz w:val="20"/>
                <w:szCs w:val="20"/>
                <w:lang w:val="en-US" w:eastAsia="zh-CN"/>
              </w:rPr>
            </w:pPr>
            <w:r>
              <w:rPr>
                <w:rFonts w:hint="eastAsia" w:ascii="仿宋" w:hAnsi="仿宋" w:eastAsia="仿宋" w:cs="仿宋"/>
                <w:b w:val="0"/>
                <w:bCs w:val="0"/>
                <w:color w:val="000000"/>
                <w:kern w:val="0"/>
                <w:sz w:val="21"/>
                <w:szCs w:val="21"/>
                <w:highlight w:val="none"/>
                <w:lang w:val="en-US" w:eastAsia="zh-CN"/>
              </w:rPr>
              <w:t>1</w:t>
            </w:r>
            <w:r>
              <w:rPr>
                <w:rFonts w:hint="eastAsia" w:ascii="宋体" w:hAnsi="宋体" w:eastAsia="宋体" w:cs="宋体"/>
                <w:color w:val="000000"/>
                <w:kern w:val="0"/>
                <w:sz w:val="20"/>
                <w:szCs w:val="20"/>
                <w:lang w:val="en-US" w:eastAsia="zh-CN"/>
              </w:rPr>
              <w:t>.依据有关财经法规和财务制度，完成会计核算业务。</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2.做好生产经营活动中财务、税务等工作。</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3.严格执行公司有关财务、会计方面的管理规定，审核各类报销发票，核算相关成本费用，做好成本费用分析工作。</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outlineLvl w:val="9"/>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4.完成会计收支的记录与核对，定期编制和填报会计或管理报表，参与有关财务分析工作。 </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2293"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财务管理、会计学 、审计学、税收学 会计 、审计</w:t>
            </w:r>
          </w:p>
          <w:p>
            <w:pPr>
              <w:widowControl/>
              <w:jc w:val="left"/>
              <w:rPr>
                <w:rFonts w:hint="eastAsia" w:ascii="宋体" w:hAnsi="宋体" w:eastAsia="宋体" w:cs="宋体"/>
                <w:color w:val="000000"/>
                <w:kern w:val="0"/>
                <w:sz w:val="20"/>
                <w:szCs w:val="20"/>
                <w:lang w:val="en-US" w:eastAsia="zh-CN"/>
              </w:rPr>
            </w:pPr>
          </w:p>
        </w:tc>
        <w:tc>
          <w:tcPr>
            <w:tcW w:w="1109"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全日制本科</w:t>
            </w:r>
            <w:r>
              <w:rPr>
                <w:rFonts w:hint="eastAsia" w:ascii="宋体" w:hAnsi="宋体" w:eastAsia="宋体" w:cs="宋体"/>
                <w:color w:val="auto"/>
                <w:kern w:val="0"/>
                <w:sz w:val="20"/>
                <w:szCs w:val="20"/>
                <w:lang w:val="en-US" w:eastAsia="zh-CN"/>
              </w:rPr>
              <w:t>及以上</w:t>
            </w:r>
          </w:p>
          <w:p>
            <w:pPr>
              <w:widowControl/>
              <w:jc w:val="center"/>
              <w:rPr>
                <w:rFonts w:hint="eastAsia" w:ascii="宋体" w:hAnsi="宋体" w:eastAsia="宋体" w:cs="宋体"/>
                <w:color w:val="auto"/>
                <w:kern w:val="0"/>
                <w:sz w:val="20"/>
                <w:szCs w:val="20"/>
              </w:rPr>
            </w:pPr>
          </w:p>
          <w:p>
            <w:pPr>
              <w:widowControl/>
              <w:jc w:val="center"/>
              <w:rPr>
                <w:rFonts w:hint="eastAsia" w:ascii="宋体" w:hAnsi="宋体" w:eastAsia="宋体" w:cs="宋体"/>
                <w:color w:val="auto"/>
                <w:kern w:val="0"/>
                <w:sz w:val="20"/>
                <w:szCs w:val="20"/>
              </w:rPr>
            </w:pPr>
          </w:p>
          <w:p>
            <w:pPr>
              <w:widowControl/>
              <w:jc w:val="center"/>
              <w:rPr>
                <w:rFonts w:hint="eastAsia" w:ascii="宋体" w:hAnsi="宋体" w:eastAsia="宋体" w:cs="宋体"/>
                <w:color w:val="000000"/>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应、往届生</w:t>
            </w:r>
          </w:p>
        </w:tc>
        <w:tc>
          <w:tcPr>
            <w:tcW w:w="1583"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default" w:ascii="宋体" w:hAnsi="宋体" w:eastAsia="宋体" w:cs="宋体"/>
                <w:color w:val="000000"/>
                <w:kern w:val="0"/>
                <w:sz w:val="20"/>
                <w:szCs w:val="20"/>
                <w:lang w:val="en-US" w:eastAsia="zh-CN"/>
              </w:rPr>
            </w:pPr>
          </w:p>
        </w:tc>
      </w:tr>
      <w:tr>
        <w:tblPrEx>
          <w:tblCellMar>
            <w:top w:w="0" w:type="dxa"/>
            <w:left w:w="108" w:type="dxa"/>
            <w:bottom w:w="0" w:type="dxa"/>
            <w:right w:w="108" w:type="dxa"/>
          </w:tblCellMar>
        </w:tblPrEx>
        <w:trPr>
          <w:trHeight w:val="3165" w:hRule="atLeast"/>
          <w:jc w:val="center"/>
        </w:trPr>
        <w:tc>
          <w:tcPr>
            <w:tcW w:w="851"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2</w:t>
            </w:r>
          </w:p>
        </w:tc>
        <w:tc>
          <w:tcPr>
            <w:tcW w:w="1345"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人力资源管理岗</w:t>
            </w:r>
          </w:p>
        </w:tc>
        <w:tc>
          <w:tcPr>
            <w:tcW w:w="3475"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负责公司人事、劳动关系管理</w:t>
            </w:r>
            <w:r>
              <w:rPr>
                <w:rFonts w:hint="eastAsia" w:ascii="宋体" w:hAnsi="宋体" w:eastAsia="宋体" w:cs="宋体"/>
                <w:color w:val="000000"/>
                <w:kern w:val="0"/>
                <w:sz w:val="20"/>
                <w:szCs w:val="20"/>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lang w:eastAsia="zh-CN"/>
              </w:rPr>
              <w:t>负责</w:t>
            </w:r>
            <w:r>
              <w:rPr>
                <w:rFonts w:hint="eastAsia" w:ascii="宋体" w:hAnsi="宋体" w:eastAsia="宋体" w:cs="宋体"/>
                <w:color w:val="000000"/>
                <w:kern w:val="0"/>
                <w:sz w:val="20"/>
                <w:szCs w:val="20"/>
              </w:rPr>
              <w:t>社会保障体系方面的工作</w:t>
            </w:r>
            <w:r>
              <w:rPr>
                <w:rFonts w:hint="eastAsia" w:ascii="宋体" w:hAnsi="宋体" w:eastAsia="宋体" w:cs="宋体"/>
                <w:color w:val="000000"/>
                <w:kern w:val="0"/>
                <w:sz w:val="20"/>
                <w:szCs w:val="20"/>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w:t>
            </w:r>
            <w:r>
              <w:rPr>
                <w:rFonts w:hint="eastAsia" w:ascii="宋体" w:hAnsi="宋体" w:eastAsia="宋体" w:cs="宋体"/>
                <w:color w:val="000000"/>
                <w:kern w:val="0"/>
                <w:sz w:val="20"/>
                <w:szCs w:val="20"/>
              </w:rPr>
              <w:t>公司所属各单位年度经营业绩绩效考核方面的工作</w:t>
            </w:r>
            <w:r>
              <w:rPr>
                <w:rFonts w:hint="eastAsia" w:ascii="宋体" w:hAnsi="宋体" w:eastAsia="宋体" w:cs="宋体"/>
                <w:color w:val="000000"/>
                <w:kern w:val="0"/>
                <w:sz w:val="20"/>
                <w:szCs w:val="20"/>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4</w:t>
            </w:r>
            <w:r>
              <w:rPr>
                <w:rFonts w:hint="eastAsia" w:ascii="宋体" w:hAnsi="宋体" w:eastAsia="宋体" w:cs="宋体"/>
                <w:color w:val="000000"/>
                <w:kern w:val="0"/>
                <w:sz w:val="20"/>
                <w:szCs w:val="20"/>
                <w:lang w:val="en-US" w:eastAsia="zh-CN"/>
              </w:rPr>
              <w:t>.</w:t>
            </w:r>
            <w:r>
              <w:rPr>
                <w:rFonts w:hint="eastAsia" w:ascii="宋体" w:hAnsi="宋体" w:eastAsia="宋体" w:cs="宋体"/>
                <w:color w:val="000000"/>
                <w:kern w:val="0"/>
                <w:sz w:val="20"/>
                <w:szCs w:val="20"/>
              </w:rPr>
              <w:t>职工劳动保护及职工福利</w:t>
            </w:r>
            <w:r>
              <w:rPr>
                <w:rFonts w:hint="eastAsia" w:ascii="宋体" w:hAnsi="宋体" w:eastAsia="宋体" w:cs="宋体"/>
                <w:color w:val="000000"/>
                <w:kern w:val="0"/>
                <w:sz w:val="20"/>
                <w:szCs w:val="20"/>
                <w:lang w:eastAsia="zh-CN"/>
              </w:rPr>
              <w:t>。</w:t>
            </w:r>
          </w:p>
          <w:p>
            <w:pPr>
              <w:widowControl/>
              <w:jc w:val="left"/>
              <w:rPr>
                <w:rFonts w:hint="eastAsia" w:ascii="宋体" w:hAnsi="宋体" w:cs="宋体"/>
                <w:color w:val="000000"/>
                <w:kern w:val="0"/>
                <w:sz w:val="20"/>
                <w:szCs w:val="20"/>
              </w:rPr>
            </w:pP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职工教育培训的计划、组织和管理</w:t>
            </w:r>
            <w:r>
              <w:rPr>
                <w:rFonts w:hint="eastAsia" w:ascii="宋体" w:hAnsi="宋体" w:eastAsia="宋体" w:cs="宋体"/>
                <w:color w:val="000000"/>
                <w:kern w:val="0"/>
                <w:sz w:val="20"/>
                <w:szCs w:val="20"/>
                <w:lang w:val="en-US" w:eastAsia="zh-CN"/>
              </w:rPr>
              <w:t>等</w:t>
            </w:r>
            <w:r>
              <w:rPr>
                <w:rFonts w:hint="eastAsia" w:ascii="宋体" w:hAnsi="宋体" w:eastAsia="宋体" w:cs="宋体"/>
                <w:color w:val="000000"/>
                <w:kern w:val="0"/>
                <w:sz w:val="20"/>
                <w:szCs w:val="20"/>
              </w:rPr>
              <w:t>工作</w:t>
            </w:r>
            <w:r>
              <w:rPr>
                <w:rFonts w:hint="eastAsia" w:ascii="宋体" w:hAnsi="宋体" w:eastAsia="宋体" w:cs="宋体"/>
                <w:color w:val="000000"/>
                <w:kern w:val="0"/>
                <w:sz w:val="20"/>
                <w:szCs w:val="20"/>
                <w:lang w:eastAsia="zh-CN"/>
              </w:rPr>
              <w:t>。</w:t>
            </w:r>
            <w:r>
              <w:rPr>
                <w:rFonts w:hint="eastAsia" w:ascii="宋体" w:hAnsi="宋体" w:cs="宋体"/>
                <w:color w:val="000000"/>
                <w:kern w:val="0"/>
                <w:sz w:val="20"/>
                <w:szCs w:val="20"/>
              </w:rPr>
              <w:t> </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　</w:t>
            </w:r>
          </w:p>
        </w:tc>
        <w:tc>
          <w:tcPr>
            <w:tcW w:w="2293"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人力资源管理</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劳动关系、</w:t>
            </w:r>
            <w:r>
              <w:rPr>
                <w:rFonts w:hint="eastAsia" w:ascii="宋体" w:hAnsi="宋体" w:eastAsia="宋体" w:cs="宋体"/>
                <w:color w:val="000000"/>
                <w:kern w:val="0"/>
                <w:sz w:val="20"/>
                <w:szCs w:val="20"/>
              </w:rPr>
              <w:t>劳动经济学</w:t>
            </w:r>
          </w:p>
        </w:tc>
        <w:tc>
          <w:tcPr>
            <w:tcW w:w="1109"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default" w:ascii="宋体" w:hAnsi="宋体" w:eastAsia="宋体" w:cs="宋体"/>
                <w:color w:val="auto"/>
                <w:kern w:val="0"/>
                <w:sz w:val="20"/>
                <w:szCs w:val="20"/>
                <w:lang w:val="en-US"/>
              </w:rPr>
            </w:pPr>
            <w:r>
              <w:rPr>
                <w:rFonts w:hint="eastAsia" w:ascii="宋体" w:hAnsi="宋体" w:eastAsia="宋体" w:cs="宋体"/>
                <w:color w:val="auto"/>
                <w:kern w:val="0"/>
                <w:sz w:val="20"/>
                <w:szCs w:val="20"/>
              </w:rPr>
              <w:t>全日制</w:t>
            </w:r>
            <w:r>
              <w:rPr>
                <w:rFonts w:hint="eastAsia" w:ascii="宋体" w:hAnsi="宋体" w:eastAsia="宋体" w:cs="宋体"/>
                <w:color w:val="auto"/>
                <w:kern w:val="0"/>
                <w:sz w:val="20"/>
                <w:szCs w:val="20"/>
                <w:lang w:val="en-US" w:eastAsia="zh-CN"/>
              </w:rPr>
              <w:t>本科及以上</w:t>
            </w:r>
          </w:p>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09"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应、往届生</w:t>
            </w:r>
            <w:r>
              <w:rPr>
                <w:rFonts w:hint="eastAsia" w:ascii="宋体" w:hAnsi="宋体" w:eastAsia="宋体" w:cs="宋体"/>
                <w:color w:val="000000"/>
                <w:kern w:val="0"/>
                <w:sz w:val="20"/>
                <w:szCs w:val="20"/>
              </w:rPr>
              <w:t> </w:t>
            </w:r>
          </w:p>
        </w:tc>
        <w:tc>
          <w:tcPr>
            <w:tcW w:w="1583"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numPr>
                <w:ilvl w:val="-1"/>
                <w:numId w:val="0"/>
              </w:numPr>
              <w:jc w:val="left"/>
              <w:rPr>
                <w:rFonts w:hint="eastAsia"/>
              </w:rPr>
            </w:pPr>
            <w:r>
              <w:rPr>
                <w:rFonts w:hint="eastAsia" w:ascii="宋体" w:hAnsi="宋体" w:eastAsia="宋体" w:cs="宋体"/>
                <w:color w:val="000000"/>
                <w:kern w:val="0"/>
                <w:sz w:val="20"/>
                <w:szCs w:val="20"/>
                <w:lang w:val="en-US" w:eastAsia="zh-CN"/>
              </w:rPr>
              <w:t>1.中共党员（含预备党员）优先；                  2.有相关工作经验者优先。</w:t>
            </w:r>
          </w:p>
        </w:tc>
      </w:tr>
      <w:tr>
        <w:tblPrEx>
          <w:tblCellMar>
            <w:top w:w="0" w:type="dxa"/>
            <w:left w:w="108" w:type="dxa"/>
            <w:bottom w:w="0" w:type="dxa"/>
            <w:right w:w="108" w:type="dxa"/>
          </w:tblCellMar>
        </w:tblPrEx>
        <w:trPr>
          <w:trHeight w:val="2570" w:hRule="atLeast"/>
          <w:jc w:val="center"/>
        </w:trPr>
        <w:tc>
          <w:tcPr>
            <w:tcW w:w="851"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1345"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研学导游岗</w:t>
            </w:r>
            <w:r>
              <w:rPr>
                <w:rFonts w:hint="eastAsia" w:ascii="宋体" w:hAnsi="宋体" w:cs="宋体"/>
                <w:color w:val="000000"/>
                <w:kern w:val="0"/>
                <w:sz w:val="20"/>
                <w:szCs w:val="20"/>
              </w:rPr>
              <w:t>　</w:t>
            </w:r>
          </w:p>
        </w:tc>
        <w:tc>
          <w:tcPr>
            <w:tcW w:w="3475"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highlight w:val="none"/>
                <w:lang w:val="en-US" w:eastAsia="zh-CN"/>
              </w:rPr>
              <w:t>负责编制公司相关旅游产品宣传开发方案和业务接待方案；负责撰写相关讲解词；</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2.</w:t>
            </w:r>
            <w:r>
              <w:rPr>
                <w:rFonts w:hint="default" w:ascii="宋体" w:hAnsi="宋体" w:eastAsia="宋体" w:cs="宋体"/>
                <w:color w:val="000000"/>
                <w:kern w:val="0"/>
                <w:sz w:val="20"/>
                <w:szCs w:val="20"/>
                <w:lang w:eastAsia="zh-CN"/>
              </w:rPr>
              <w:t>调研市场需求，做好</w:t>
            </w:r>
            <w:r>
              <w:rPr>
                <w:rFonts w:hint="eastAsia" w:ascii="宋体" w:hAnsi="宋体" w:eastAsia="宋体" w:cs="宋体"/>
                <w:color w:val="000000"/>
                <w:kern w:val="0"/>
                <w:sz w:val="20"/>
                <w:szCs w:val="20"/>
                <w:lang w:val="en-US" w:eastAsia="zh-CN"/>
              </w:rPr>
              <w:t>市场</w:t>
            </w:r>
            <w:r>
              <w:rPr>
                <w:rFonts w:hint="default" w:ascii="宋体" w:hAnsi="宋体" w:eastAsia="宋体" w:cs="宋体"/>
                <w:color w:val="000000"/>
                <w:kern w:val="0"/>
                <w:sz w:val="20"/>
                <w:szCs w:val="20"/>
                <w:lang w:eastAsia="zh-CN"/>
              </w:rPr>
              <w:t>分析，依据市</w:t>
            </w:r>
            <w:r>
              <w:rPr>
                <w:rFonts w:hint="default" w:ascii="宋体" w:hAnsi="宋体" w:eastAsia="宋体" w:cs="宋体"/>
                <w:color w:val="000000"/>
                <w:kern w:val="0"/>
                <w:sz w:val="20"/>
                <w:szCs w:val="20"/>
                <w:highlight w:val="none"/>
                <w:lang w:eastAsia="zh-CN"/>
              </w:rPr>
              <w:t>场及用户动向</w:t>
            </w:r>
            <w:r>
              <w:rPr>
                <w:rFonts w:hint="eastAsia" w:ascii="宋体" w:hAnsi="宋体" w:eastAsia="宋体" w:cs="宋体"/>
                <w:color w:val="000000"/>
                <w:kern w:val="0"/>
                <w:sz w:val="20"/>
                <w:szCs w:val="20"/>
                <w:highlight w:val="none"/>
                <w:lang w:val="en-US" w:eastAsia="zh-CN"/>
              </w:rPr>
              <w:t>负责设计</w:t>
            </w:r>
            <w:r>
              <w:rPr>
                <w:rFonts w:hint="default" w:ascii="宋体" w:hAnsi="宋体" w:eastAsia="宋体" w:cs="宋体"/>
                <w:color w:val="000000"/>
                <w:kern w:val="0"/>
                <w:sz w:val="20"/>
                <w:szCs w:val="20"/>
                <w:highlight w:val="none"/>
                <w:lang w:eastAsia="zh-CN"/>
              </w:rPr>
              <w:t>研学</w:t>
            </w:r>
            <w:r>
              <w:rPr>
                <w:rFonts w:hint="eastAsia" w:ascii="宋体" w:hAnsi="宋体" w:eastAsia="宋体" w:cs="宋体"/>
                <w:color w:val="000000"/>
                <w:kern w:val="0"/>
                <w:sz w:val="20"/>
                <w:szCs w:val="20"/>
                <w:highlight w:val="none"/>
                <w:lang w:val="en-US" w:eastAsia="zh-CN"/>
              </w:rPr>
              <w:t>课程、宣传开发方案和业务接待方案编制；负责撰写相关课程；</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3.完成研学培训业务团队接待服务、团队管理等工作。                                         4.</w:t>
            </w:r>
            <w:r>
              <w:rPr>
                <w:rFonts w:hint="eastAsia" w:ascii="宋体" w:hAnsi="宋体" w:eastAsia="宋体" w:cs="宋体"/>
                <w:i w:val="0"/>
                <w:color w:val="000000"/>
                <w:kern w:val="0"/>
                <w:sz w:val="20"/>
                <w:szCs w:val="20"/>
                <w:u w:val="none"/>
                <w:lang w:val="en-US" w:eastAsia="zh-CN" w:bidi="ar"/>
              </w:rPr>
              <w:t>完成外出带团工作。</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default"/>
                <w:lang w:val="en-US" w:eastAsia="zh-CN"/>
              </w:rPr>
            </w:pPr>
          </w:p>
        </w:tc>
        <w:tc>
          <w:tcPr>
            <w:tcW w:w="708"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2293"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旅游管理、旅游管理与服务教育、音乐学、播音与主持艺术</w:t>
            </w:r>
          </w:p>
        </w:tc>
        <w:tc>
          <w:tcPr>
            <w:tcW w:w="1109"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全日制本科</w:t>
            </w:r>
            <w:r>
              <w:rPr>
                <w:rFonts w:hint="eastAsia" w:ascii="宋体" w:hAnsi="宋体" w:eastAsia="宋体" w:cs="宋体"/>
                <w:color w:val="auto"/>
                <w:kern w:val="0"/>
                <w:sz w:val="20"/>
                <w:szCs w:val="20"/>
                <w:lang w:val="en-US" w:eastAsia="zh-CN"/>
              </w:rPr>
              <w:t>及以上</w:t>
            </w:r>
          </w:p>
          <w:p>
            <w:pPr>
              <w:widowControl/>
              <w:jc w:val="both"/>
              <w:rPr>
                <w:rFonts w:hint="eastAsia" w:ascii="宋体" w:hAnsi="宋体" w:eastAsia="宋体" w:cs="宋体"/>
                <w:color w:val="auto"/>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应、往届生</w:t>
            </w:r>
            <w:r>
              <w:rPr>
                <w:rFonts w:hint="eastAsia" w:ascii="宋体" w:hAnsi="宋体" w:eastAsia="宋体" w:cs="宋体"/>
                <w:color w:val="000000"/>
                <w:kern w:val="0"/>
                <w:sz w:val="20"/>
                <w:szCs w:val="20"/>
              </w:rPr>
              <w:t> </w:t>
            </w:r>
          </w:p>
        </w:tc>
        <w:tc>
          <w:tcPr>
            <w:tcW w:w="1583"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both"/>
              <w:rPr>
                <w:rFonts w:hint="default"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具有相关工作经验者优先。</w:t>
            </w:r>
          </w:p>
        </w:tc>
      </w:tr>
      <w:tr>
        <w:tblPrEx>
          <w:tblCellMar>
            <w:top w:w="0" w:type="dxa"/>
            <w:left w:w="108" w:type="dxa"/>
            <w:bottom w:w="0" w:type="dxa"/>
            <w:right w:w="108" w:type="dxa"/>
          </w:tblCellMar>
        </w:tblPrEx>
        <w:trPr>
          <w:trHeight w:val="480" w:hRule="atLeast"/>
          <w:jc w:val="center"/>
        </w:trPr>
        <w:tc>
          <w:tcPr>
            <w:tcW w:w="851"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cs="宋体"/>
                <w:color w:val="000000"/>
                <w:kern w:val="0"/>
                <w:sz w:val="20"/>
                <w:szCs w:val="20"/>
              </w:rPr>
            </w:pPr>
          </w:p>
        </w:tc>
        <w:tc>
          <w:tcPr>
            <w:tcW w:w="1345"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小计</w:t>
            </w:r>
          </w:p>
        </w:tc>
        <w:tc>
          <w:tcPr>
            <w:tcW w:w="3475"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　</w:t>
            </w:r>
          </w:p>
        </w:tc>
        <w:tc>
          <w:tcPr>
            <w:tcW w:w="2293"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cs="宋体"/>
                <w:color w:val="000000"/>
                <w:kern w:val="0"/>
                <w:sz w:val="20"/>
                <w:szCs w:val="20"/>
              </w:rPr>
            </w:pPr>
          </w:p>
        </w:tc>
        <w:tc>
          <w:tcPr>
            <w:tcW w:w="1109"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09"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83" w:type="dxa"/>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pStyle w:val="2"/>
        <w:rPr>
          <w:rFonts w:hint="eastAsia"/>
        </w:rPr>
      </w:pPr>
    </w:p>
    <w:p>
      <w:pPr>
        <w:pStyle w:val="2"/>
        <w:rPr>
          <w:rFonts w:hint="default"/>
          <w:lang w:val="en-US" w:eastAsia="zh-CN"/>
        </w:rPr>
        <w:sectPr>
          <w:headerReference r:id="rId3" w:type="default"/>
          <w:footerReference r:id="rId4" w:type="default"/>
          <w:pgSz w:w="16849" w:h="12251" w:orient="landscape"/>
          <w:pgMar w:top="1701" w:right="1701" w:bottom="1701" w:left="1701" w:header="720" w:footer="720" w:gutter="0"/>
          <w:cols w:space="0" w:num="1"/>
          <w:rtlGutter w:val="0"/>
          <w:docGrid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ascii="方正小标宋简体" w:hAnsi="黑体" w:eastAsia="方正小标宋简体"/>
          <w:w w:val="95"/>
          <w:sz w:val="32"/>
          <w:szCs w:val="32"/>
        </w:rPr>
      </w:pPr>
      <w:r>
        <w:rPr>
          <w:rFonts w:hint="eastAsia" w:ascii="方正小标宋简体" w:hAnsi="黑体" w:eastAsia="方正小标宋简体"/>
          <w:sz w:val="32"/>
          <w:szCs w:val="32"/>
        </w:rPr>
        <w:t>汉江</w:t>
      </w:r>
      <w:r>
        <w:rPr>
          <w:rFonts w:hint="eastAsia" w:ascii="方正小标宋简体" w:hAnsi="黑体" w:eastAsia="方正小标宋简体"/>
          <w:sz w:val="32"/>
          <w:szCs w:val="32"/>
          <w:lang w:val="en-US" w:eastAsia="zh-CN"/>
        </w:rPr>
        <w:t>文旅</w:t>
      </w:r>
      <w:r>
        <w:rPr>
          <w:rFonts w:hint="eastAsia" w:ascii="方正小标宋简体" w:hAnsi="黑体" w:eastAsia="方正小标宋简体"/>
          <w:sz w:val="32"/>
          <w:szCs w:val="32"/>
        </w:rPr>
        <w:t>公司</w:t>
      </w:r>
      <w:r>
        <w:rPr>
          <w:rFonts w:hint="eastAsia" w:ascii="方正小标宋简体" w:hAnsi="黑体" w:eastAsia="方正小标宋简体" w:cs="宋体"/>
          <w:w w:val="95"/>
          <w:sz w:val="32"/>
          <w:szCs w:val="32"/>
        </w:rPr>
        <w:t>公开招聘报名登记表</w:t>
      </w:r>
    </w:p>
    <w:p>
      <w:pPr>
        <w:ind w:right="420"/>
        <w:jc w:val="right"/>
        <w:rPr>
          <w:rFonts w:ascii="宋体"/>
          <w:szCs w:val="21"/>
        </w:rPr>
      </w:pPr>
      <w:r>
        <w:rPr>
          <w:rFonts w:hint="eastAsia" w:ascii="宋体"/>
          <w:szCs w:val="21"/>
        </w:rPr>
        <w:t>填表日期：   年   月   日</w:t>
      </w:r>
    </w:p>
    <w:tbl>
      <w:tblPr>
        <w:tblStyle w:val="6"/>
        <w:tblW w:w="962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91"/>
        <w:gridCol w:w="395"/>
        <w:gridCol w:w="17"/>
        <w:gridCol w:w="459"/>
        <w:gridCol w:w="517"/>
        <w:gridCol w:w="141"/>
        <w:gridCol w:w="41"/>
        <w:gridCol w:w="9"/>
        <w:gridCol w:w="164"/>
        <w:gridCol w:w="545"/>
        <w:gridCol w:w="518"/>
        <w:gridCol w:w="283"/>
        <w:gridCol w:w="707"/>
        <w:gridCol w:w="427"/>
        <w:gridCol w:w="83"/>
        <w:gridCol w:w="201"/>
        <w:gridCol w:w="850"/>
        <w:gridCol w:w="1134"/>
        <w:gridCol w:w="355"/>
        <w:gridCol w:w="483"/>
        <w:gridCol w:w="10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1291" w:type="dxa"/>
            <w:tcBorders>
              <w:top w:val="doub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报名岗位</w:t>
            </w:r>
          </w:p>
        </w:tc>
        <w:tc>
          <w:tcPr>
            <w:tcW w:w="6491" w:type="dxa"/>
            <w:gridSpan w:val="17"/>
            <w:tcBorders>
              <w:top w:val="double" w:color="auto" w:sz="4" w:space="0"/>
              <w:left w:val="single" w:color="auto" w:sz="4" w:space="0"/>
              <w:bottom w:val="single" w:color="auto" w:sz="4" w:space="0"/>
              <w:right w:val="single" w:color="auto" w:sz="6" w:space="0"/>
            </w:tcBorders>
            <w:vAlign w:val="center"/>
          </w:tcPr>
          <w:p>
            <w:pPr>
              <w:jc w:val="center"/>
              <w:rPr>
                <w:rFonts w:ascii="宋体" w:hAnsi="宋体"/>
                <w:szCs w:val="21"/>
              </w:rPr>
            </w:pPr>
          </w:p>
        </w:tc>
        <w:tc>
          <w:tcPr>
            <w:tcW w:w="1842" w:type="dxa"/>
            <w:gridSpan w:val="3"/>
            <w:vMerge w:val="restart"/>
            <w:tcBorders>
              <w:top w:val="double" w:color="auto" w:sz="4" w:space="0"/>
              <w:left w:val="single" w:color="auto" w:sz="6"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291" w:type="dxa"/>
            <w:tcBorders>
              <w:top w:val="single" w:color="auto" w:sz="4" w:space="0"/>
              <w:left w:val="doub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姓  名</w:t>
            </w:r>
          </w:p>
        </w:tc>
        <w:tc>
          <w:tcPr>
            <w:tcW w:w="871"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872" w:type="dxa"/>
            <w:gridSpan w:val="5"/>
            <w:tcBorders>
              <w:top w:val="single" w:color="auto" w:sz="4"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性 别</w:t>
            </w:r>
          </w:p>
        </w:tc>
        <w:tc>
          <w:tcPr>
            <w:tcW w:w="1063" w:type="dxa"/>
            <w:gridSpan w:val="2"/>
            <w:tcBorders>
              <w:top w:val="single" w:color="auto" w:sz="4" w:space="0"/>
              <w:left w:val="single" w:color="auto" w:sz="6" w:space="0"/>
              <w:bottom w:val="single" w:color="auto" w:sz="6" w:space="0"/>
              <w:right w:val="single" w:color="auto" w:sz="4" w:space="0"/>
            </w:tcBorders>
            <w:vAlign w:val="center"/>
          </w:tcPr>
          <w:p>
            <w:pPr>
              <w:jc w:val="center"/>
              <w:rPr>
                <w:rFonts w:ascii="宋体" w:hAnsi="宋体"/>
                <w:szCs w:val="21"/>
              </w:rPr>
            </w:pPr>
          </w:p>
        </w:tc>
        <w:tc>
          <w:tcPr>
            <w:tcW w:w="1500" w:type="dxa"/>
            <w:gridSpan w:val="4"/>
            <w:tcBorders>
              <w:top w:val="single" w:color="auto" w:sz="4"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出生年月</w:t>
            </w:r>
          </w:p>
        </w:tc>
        <w:tc>
          <w:tcPr>
            <w:tcW w:w="2185"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842" w:type="dxa"/>
            <w:gridSpan w:val="3"/>
            <w:vMerge w:val="continue"/>
            <w:tcBorders>
              <w:top w:val="double" w:color="auto" w:sz="4" w:space="0"/>
              <w:left w:val="single" w:color="auto" w:sz="6" w:space="0"/>
              <w:bottom w:val="single" w:color="auto" w:sz="4" w:space="0"/>
              <w:right w:val="double" w:color="auto" w:sz="4" w:space="0"/>
            </w:tcBorders>
            <w:vAlign w:val="center"/>
          </w:tcPr>
          <w:p>
            <w:pPr>
              <w:widowControl/>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291"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民  族</w:t>
            </w:r>
          </w:p>
        </w:tc>
        <w:tc>
          <w:tcPr>
            <w:tcW w:w="87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872"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婚姻</w:t>
            </w:r>
          </w:p>
          <w:p>
            <w:pPr>
              <w:jc w:val="center"/>
              <w:rPr>
                <w:rFonts w:ascii="宋体" w:hAnsi="宋体"/>
                <w:szCs w:val="21"/>
              </w:rPr>
            </w:pPr>
            <w:r>
              <w:rPr>
                <w:rFonts w:hint="eastAsia" w:ascii="宋体" w:hAnsi="宋体"/>
                <w:szCs w:val="21"/>
              </w:rPr>
              <w:t>状况</w:t>
            </w:r>
          </w:p>
        </w:tc>
        <w:tc>
          <w:tcPr>
            <w:tcW w:w="106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50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参加工作时间</w:t>
            </w:r>
          </w:p>
        </w:tc>
        <w:tc>
          <w:tcPr>
            <w:tcW w:w="218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842" w:type="dxa"/>
            <w:gridSpan w:val="3"/>
            <w:vMerge w:val="continue"/>
            <w:tcBorders>
              <w:top w:val="double" w:color="auto" w:sz="4" w:space="0"/>
              <w:left w:val="single" w:color="auto" w:sz="6" w:space="0"/>
              <w:bottom w:val="single" w:color="auto" w:sz="4" w:space="0"/>
              <w:right w:val="double" w:color="auto" w:sz="4" w:space="0"/>
            </w:tcBorders>
            <w:vAlign w:val="center"/>
          </w:tcPr>
          <w:p>
            <w:pPr>
              <w:widowControl/>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686" w:type="dxa"/>
            <w:gridSpan w:val="2"/>
            <w:tcBorders>
              <w:top w:val="single" w:color="auto" w:sz="6" w:space="0"/>
              <w:left w:val="double" w:color="auto" w:sz="4" w:space="0"/>
              <w:bottom w:val="single" w:color="auto" w:sz="4" w:space="0"/>
              <w:right w:val="single" w:color="auto" w:sz="6" w:space="0"/>
            </w:tcBorders>
            <w:vAlign w:val="center"/>
          </w:tcPr>
          <w:p>
            <w:pPr>
              <w:jc w:val="center"/>
              <w:rPr>
                <w:rFonts w:ascii="宋体" w:hAnsi="宋体"/>
                <w:szCs w:val="21"/>
              </w:rPr>
            </w:pPr>
            <w:r>
              <w:rPr>
                <w:rFonts w:hint="eastAsia" w:ascii="宋体" w:hAnsi="宋体"/>
                <w:szCs w:val="21"/>
              </w:rPr>
              <w:t>政治面貌</w:t>
            </w:r>
          </w:p>
        </w:tc>
        <w:tc>
          <w:tcPr>
            <w:tcW w:w="1134" w:type="dxa"/>
            <w:gridSpan w:val="4"/>
            <w:tcBorders>
              <w:top w:val="single" w:color="auto" w:sz="6" w:space="0"/>
              <w:left w:val="single" w:color="auto" w:sz="6" w:space="0"/>
              <w:bottom w:val="single" w:color="auto" w:sz="4" w:space="0"/>
              <w:right w:val="single" w:color="auto" w:sz="6" w:space="0"/>
            </w:tcBorders>
            <w:vAlign w:val="center"/>
          </w:tcPr>
          <w:p>
            <w:pPr>
              <w:jc w:val="center"/>
              <w:rPr>
                <w:rFonts w:ascii="宋体" w:hAnsi="宋体"/>
                <w:szCs w:val="21"/>
              </w:rPr>
            </w:pPr>
          </w:p>
        </w:tc>
        <w:tc>
          <w:tcPr>
            <w:tcW w:w="1277" w:type="dxa"/>
            <w:gridSpan w:val="5"/>
            <w:tcBorders>
              <w:top w:val="single" w:color="auto" w:sz="6" w:space="0"/>
              <w:left w:val="single" w:color="auto" w:sz="6" w:space="0"/>
              <w:bottom w:val="single" w:color="auto" w:sz="4" w:space="0"/>
              <w:right w:val="single" w:color="auto" w:sz="6" w:space="0"/>
            </w:tcBorders>
            <w:vAlign w:val="center"/>
          </w:tcPr>
          <w:p>
            <w:pPr>
              <w:jc w:val="center"/>
              <w:rPr>
                <w:rFonts w:ascii="宋体" w:hAnsi="宋体"/>
                <w:szCs w:val="21"/>
              </w:rPr>
            </w:pPr>
            <w:r>
              <w:rPr>
                <w:rFonts w:hint="eastAsia" w:ascii="宋体" w:hAnsi="宋体"/>
                <w:szCs w:val="21"/>
              </w:rPr>
              <w:t>入党时间</w:t>
            </w:r>
          </w:p>
        </w:tc>
        <w:tc>
          <w:tcPr>
            <w:tcW w:w="150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05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健康</w:t>
            </w:r>
          </w:p>
          <w:p>
            <w:pPr>
              <w:jc w:val="center"/>
              <w:rPr>
                <w:rFonts w:ascii="宋体" w:hAnsi="宋体"/>
                <w:szCs w:val="21"/>
              </w:rPr>
            </w:pPr>
            <w:r>
              <w:rPr>
                <w:rFonts w:hint="eastAsia" w:ascii="宋体" w:hAnsi="宋体"/>
                <w:szCs w:val="21"/>
              </w:rPr>
              <w:t>状况</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842" w:type="dxa"/>
            <w:gridSpan w:val="3"/>
            <w:vMerge w:val="continue"/>
            <w:tcBorders>
              <w:top w:val="double" w:color="auto" w:sz="4" w:space="0"/>
              <w:left w:val="single" w:color="auto" w:sz="6" w:space="0"/>
              <w:bottom w:val="single" w:color="auto" w:sz="4" w:space="0"/>
              <w:right w:val="double" w:color="auto" w:sz="4" w:space="0"/>
            </w:tcBorders>
            <w:vAlign w:val="center"/>
          </w:tcPr>
          <w:p>
            <w:pPr>
              <w:widowControl/>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1686" w:type="dxa"/>
            <w:gridSpan w:val="2"/>
            <w:tcBorders>
              <w:top w:val="single" w:color="auto" w:sz="4" w:space="0"/>
              <w:left w:val="double" w:color="auto" w:sz="4" w:space="0"/>
              <w:bottom w:val="single" w:color="auto" w:sz="4" w:space="0"/>
              <w:right w:val="single" w:color="auto" w:sz="6" w:space="0"/>
            </w:tcBorders>
            <w:vAlign w:val="center"/>
          </w:tcPr>
          <w:p>
            <w:pPr>
              <w:jc w:val="center"/>
              <w:rPr>
                <w:rFonts w:ascii="宋体" w:hAnsi="宋体"/>
                <w:szCs w:val="21"/>
              </w:rPr>
            </w:pPr>
            <w:r>
              <w:rPr>
                <w:rFonts w:hint="eastAsia" w:ascii="宋体" w:hAnsi="宋体"/>
                <w:szCs w:val="21"/>
              </w:rPr>
              <w:t>职称/技术等级</w:t>
            </w:r>
          </w:p>
        </w:tc>
        <w:tc>
          <w:tcPr>
            <w:tcW w:w="1134" w:type="dxa"/>
            <w:gridSpan w:val="4"/>
            <w:tcBorders>
              <w:top w:val="single" w:color="auto" w:sz="4" w:space="0"/>
              <w:left w:val="single" w:color="auto" w:sz="6" w:space="0"/>
              <w:bottom w:val="single" w:color="auto" w:sz="4" w:space="0"/>
              <w:right w:val="single" w:color="auto" w:sz="6" w:space="0"/>
            </w:tcBorders>
            <w:vAlign w:val="center"/>
          </w:tcPr>
          <w:p>
            <w:pPr>
              <w:jc w:val="center"/>
              <w:rPr>
                <w:rFonts w:ascii="宋体" w:hAnsi="宋体"/>
                <w:szCs w:val="21"/>
              </w:rPr>
            </w:pPr>
          </w:p>
        </w:tc>
        <w:tc>
          <w:tcPr>
            <w:tcW w:w="1277" w:type="dxa"/>
            <w:gridSpan w:val="5"/>
            <w:tcBorders>
              <w:top w:val="single" w:color="auto" w:sz="4" w:space="0"/>
              <w:left w:val="single" w:color="auto" w:sz="6" w:space="0"/>
              <w:bottom w:val="single" w:color="auto" w:sz="4" w:space="0"/>
              <w:right w:val="single" w:color="auto" w:sz="6" w:space="0"/>
            </w:tcBorders>
            <w:vAlign w:val="center"/>
          </w:tcPr>
          <w:p>
            <w:pPr>
              <w:jc w:val="center"/>
              <w:rPr>
                <w:rFonts w:ascii="宋体" w:hAnsi="宋体"/>
                <w:szCs w:val="21"/>
              </w:rPr>
            </w:pPr>
            <w:r>
              <w:rPr>
                <w:rFonts w:hint="eastAsia" w:ascii="宋体" w:hAnsi="宋体"/>
                <w:szCs w:val="21"/>
              </w:rPr>
              <w:t>熟悉专业及特长</w:t>
            </w:r>
          </w:p>
        </w:tc>
        <w:tc>
          <w:tcPr>
            <w:tcW w:w="3685" w:type="dxa"/>
            <w:gridSpan w:val="7"/>
            <w:tcBorders>
              <w:top w:val="single" w:color="auto" w:sz="6" w:space="0"/>
              <w:left w:val="single" w:color="auto" w:sz="6" w:space="0"/>
              <w:bottom w:val="single" w:color="auto" w:sz="4" w:space="0"/>
              <w:right w:val="single" w:color="auto" w:sz="6" w:space="0"/>
            </w:tcBorders>
            <w:vAlign w:val="center"/>
          </w:tcPr>
          <w:p>
            <w:pPr>
              <w:jc w:val="center"/>
              <w:rPr>
                <w:rFonts w:ascii="宋体" w:hAnsi="宋体"/>
                <w:szCs w:val="21"/>
              </w:rPr>
            </w:pPr>
          </w:p>
        </w:tc>
        <w:tc>
          <w:tcPr>
            <w:tcW w:w="1842" w:type="dxa"/>
            <w:gridSpan w:val="3"/>
            <w:vMerge w:val="continue"/>
            <w:tcBorders>
              <w:top w:val="double" w:color="auto" w:sz="4" w:space="0"/>
              <w:left w:val="single" w:color="auto" w:sz="6" w:space="0"/>
              <w:bottom w:val="single" w:color="auto" w:sz="4" w:space="0"/>
              <w:right w:val="double" w:color="auto" w:sz="4" w:space="0"/>
            </w:tcBorders>
            <w:vAlign w:val="center"/>
          </w:tcPr>
          <w:p>
            <w:pPr>
              <w:widowControl/>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1686" w:type="dxa"/>
            <w:gridSpan w:val="2"/>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现单位职务</w:t>
            </w:r>
          </w:p>
        </w:tc>
        <w:tc>
          <w:tcPr>
            <w:tcW w:w="4962" w:type="dxa"/>
            <w:gridSpan w:val="1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联系电话</w:t>
            </w:r>
          </w:p>
        </w:tc>
        <w:tc>
          <w:tcPr>
            <w:tcW w:w="1842" w:type="dxa"/>
            <w:gridSpan w:val="3"/>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686" w:type="dxa"/>
            <w:gridSpan w:val="2"/>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现家庭</w:t>
            </w:r>
          </w:p>
          <w:p>
            <w:pPr>
              <w:jc w:val="center"/>
              <w:rPr>
                <w:rFonts w:ascii="宋体" w:hAnsi="宋体"/>
                <w:szCs w:val="21"/>
              </w:rPr>
            </w:pPr>
            <w:r>
              <w:rPr>
                <w:rFonts w:hint="eastAsia" w:ascii="宋体" w:hAnsi="宋体"/>
                <w:szCs w:val="21"/>
              </w:rPr>
              <w:t>居住地址</w:t>
            </w:r>
          </w:p>
        </w:tc>
        <w:tc>
          <w:tcPr>
            <w:tcW w:w="2411" w:type="dxa"/>
            <w:gridSpan w:val="9"/>
            <w:tcBorders>
              <w:top w:val="single" w:color="auto" w:sz="6" w:space="0"/>
              <w:left w:val="single" w:color="auto" w:sz="6" w:space="0"/>
              <w:bottom w:val="single" w:color="auto" w:sz="6" w:space="0"/>
              <w:right w:val="single" w:color="auto" w:sz="4" w:space="0"/>
            </w:tcBorders>
            <w:vAlign w:val="center"/>
          </w:tcPr>
          <w:p>
            <w:pPr>
              <w:jc w:val="center"/>
              <w:rPr>
                <w:rFonts w:ascii="宋体" w:hAnsi="宋体"/>
                <w:szCs w:val="21"/>
              </w:rPr>
            </w:pPr>
          </w:p>
        </w:tc>
        <w:tc>
          <w:tcPr>
            <w:tcW w:w="990"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电子邮箱</w:t>
            </w:r>
          </w:p>
        </w:tc>
        <w:tc>
          <w:tcPr>
            <w:tcW w:w="1561" w:type="dxa"/>
            <w:gridSpan w:val="4"/>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身份证号</w:t>
            </w:r>
          </w:p>
        </w:tc>
        <w:tc>
          <w:tcPr>
            <w:tcW w:w="1842" w:type="dxa"/>
            <w:gridSpan w:val="3"/>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7" w:hRule="atLeast"/>
          <w:jc w:val="center"/>
        </w:trPr>
        <w:tc>
          <w:tcPr>
            <w:tcW w:w="1686" w:type="dxa"/>
            <w:gridSpan w:val="2"/>
            <w:vMerge w:val="restart"/>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初始学历</w:t>
            </w:r>
          </w:p>
        </w:tc>
        <w:tc>
          <w:tcPr>
            <w:tcW w:w="1184"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毕业院校</w:t>
            </w:r>
          </w:p>
        </w:tc>
        <w:tc>
          <w:tcPr>
            <w:tcW w:w="2644" w:type="dxa"/>
            <w:gridSpan w:val="6"/>
            <w:tcBorders>
              <w:top w:val="single" w:color="auto" w:sz="6" w:space="0"/>
              <w:left w:val="single" w:color="auto" w:sz="6" w:space="0"/>
              <w:bottom w:val="single" w:color="auto" w:sz="6" w:space="0"/>
              <w:right w:val="single" w:color="auto" w:sz="4" w:space="0"/>
            </w:tcBorders>
            <w:vAlign w:val="center"/>
          </w:tcPr>
          <w:p>
            <w:pPr>
              <w:jc w:val="center"/>
              <w:rPr>
                <w:rFonts w:ascii="宋体" w:hAnsi="宋体"/>
                <w:szCs w:val="21"/>
              </w:rPr>
            </w:pPr>
          </w:p>
        </w:tc>
        <w:tc>
          <w:tcPr>
            <w:tcW w:w="1134"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所学专业</w:t>
            </w:r>
          </w:p>
        </w:tc>
        <w:tc>
          <w:tcPr>
            <w:tcW w:w="2976" w:type="dxa"/>
            <w:gridSpan w:val="4"/>
            <w:tcBorders>
              <w:top w:val="single" w:color="auto" w:sz="6" w:space="0"/>
              <w:left w:val="single" w:color="auto" w:sz="4"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1686" w:type="dxa"/>
            <w:gridSpan w:val="2"/>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1184"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 xml:space="preserve">学 </w:t>
            </w:r>
            <w:r>
              <w:rPr>
                <w:rFonts w:ascii="宋体" w:hAnsi="宋体"/>
                <w:szCs w:val="21"/>
              </w:rPr>
              <w:t xml:space="preserve">  </w:t>
            </w:r>
            <w:r>
              <w:rPr>
                <w:rFonts w:hint="eastAsia" w:ascii="宋体" w:hAnsi="宋体"/>
                <w:szCs w:val="21"/>
              </w:rPr>
              <w:t>历</w:t>
            </w:r>
          </w:p>
        </w:tc>
        <w:tc>
          <w:tcPr>
            <w:tcW w:w="1510"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hAnsi="宋体"/>
                <w:szCs w:val="21"/>
              </w:rPr>
            </w:pPr>
          </w:p>
        </w:tc>
        <w:tc>
          <w:tcPr>
            <w:tcW w:w="1134"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毕业年月</w:t>
            </w:r>
          </w:p>
        </w:tc>
        <w:tc>
          <w:tcPr>
            <w:tcW w:w="1134"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ascii="宋体" w:hAnsi="宋体"/>
                <w:szCs w:val="21"/>
              </w:rPr>
              <w:t>xxxx.xx</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 xml:space="preserve">学 </w:t>
            </w:r>
            <w:r>
              <w:rPr>
                <w:rFonts w:ascii="宋体" w:hAnsi="宋体"/>
                <w:szCs w:val="21"/>
              </w:rPr>
              <w:t xml:space="preserve"> </w:t>
            </w:r>
            <w:r>
              <w:rPr>
                <w:rFonts w:hint="eastAsia" w:ascii="宋体" w:hAnsi="宋体"/>
                <w:szCs w:val="21"/>
              </w:rPr>
              <w:t>位</w:t>
            </w:r>
          </w:p>
        </w:tc>
        <w:tc>
          <w:tcPr>
            <w:tcW w:w="1842" w:type="dxa"/>
            <w:gridSpan w:val="3"/>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1686" w:type="dxa"/>
            <w:gridSpan w:val="2"/>
            <w:vMerge w:val="restart"/>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最高学历</w:t>
            </w:r>
          </w:p>
          <w:p>
            <w:pPr>
              <w:jc w:val="center"/>
              <w:rPr>
                <w:rFonts w:ascii="宋体" w:hAnsi="宋体"/>
                <w:szCs w:val="21"/>
              </w:rPr>
            </w:pPr>
            <w:r>
              <w:rPr>
                <w:rFonts w:hint="eastAsia" w:ascii="宋体" w:hAnsi="宋体"/>
                <w:sz w:val="18"/>
                <w:szCs w:val="21"/>
              </w:rPr>
              <w:t>（只有一个学历层次的此项不填）</w:t>
            </w:r>
          </w:p>
        </w:tc>
        <w:tc>
          <w:tcPr>
            <w:tcW w:w="1184"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毕业院校</w:t>
            </w:r>
          </w:p>
        </w:tc>
        <w:tc>
          <w:tcPr>
            <w:tcW w:w="2644" w:type="dxa"/>
            <w:gridSpan w:val="6"/>
            <w:tcBorders>
              <w:top w:val="single" w:color="auto" w:sz="6" w:space="0"/>
              <w:left w:val="single" w:color="auto" w:sz="6" w:space="0"/>
              <w:bottom w:val="single" w:color="auto" w:sz="6" w:space="0"/>
              <w:right w:val="single" w:color="auto" w:sz="4" w:space="0"/>
            </w:tcBorders>
            <w:vAlign w:val="center"/>
          </w:tcPr>
          <w:p>
            <w:pPr>
              <w:jc w:val="center"/>
              <w:rPr>
                <w:rFonts w:ascii="宋体" w:hAnsi="宋体"/>
                <w:szCs w:val="21"/>
              </w:rPr>
            </w:pPr>
          </w:p>
        </w:tc>
        <w:tc>
          <w:tcPr>
            <w:tcW w:w="1134"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所学专业</w:t>
            </w:r>
          </w:p>
        </w:tc>
        <w:tc>
          <w:tcPr>
            <w:tcW w:w="2976" w:type="dxa"/>
            <w:gridSpan w:val="4"/>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686" w:type="dxa"/>
            <w:gridSpan w:val="2"/>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1184"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 xml:space="preserve">学 </w:t>
            </w:r>
            <w:r>
              <w:rPr>
                <w:rFonts w:ascii="宋体" w:hAnsi="宋体"/>
                <w:szCs w:val="21"/>
              </w:rPr>
              <w:t xml:space="preserve">  </w:t>
            </w:r>
            <w:r>
              <w:rPr>
                <w:rFonts w:hint="eastAsia" w:ascii="宋体" w:hAnsi="宋体"/>
                <w:szCs w:val="21"/>
              </w:rPr>
              <w:t>历</w:t>
            </w:r>
          </w:p>
        </w:tc>
        <w:tc>
          <w:tcPr>
            <w:tcW w:w="1510"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hAnsi="宋体"/>
                <w:szCs w:val="21"/>
              </w:rPr>
            </w:pPr>
          </w:p>
        </w:tc>
        <w:tc>
          <w:tcPr>
            <w:tcW w:w="1134"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宋体" w:hAnsi="宋体"/>
                <w:szCs w:val="21"/>
              </w:rPr>
            </w:pPr>
            <w:r>
              <w:rPr>
                <w:rFonts w:hint="eastAsia" w:ascii="宋体" w:hAnsi="宋体"/>
                <w:szCs w:val="21"/>
              </w:rPr>
              <w:t>毕业年月</w:t>
            </w:r>
          </w:p>
        </w:tc>
        <w:tc>
          <w:tcPr>
            <w:tcW w:w="1134"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hAnsi="宋体"/>
                <w:szCs w:val="21"/>
              </w:rPr>
            </w:pPr>
            <w:r>
              <w:rPr>
                <w:rFonts w:ascii="宋体" w:hAnsi="宋体"/>
                <w:szCs w:val="21"/>
              </w:rPr>
              <w:t>xxxx.xx</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 xml:space="preserve">学 </w:t>
            </w:r>
            <w:r>
              <w:rPr>
                <w:rFonts w:ascii="宋体" w:hAnsi="宋体"/>
                <w:szCs w:val="21"/>
              </w:rPr>
              <w:t xml:space="preserve"> </w:t>
            </w:r>
            <w:r>
              <w:rPr>
                <w:rFonts w:hint="eastAsia" w:ascii="宋体" w:hAnsi="宋体"/>
                <w:szCs w:val="21"/>
              </w:rPr>
              <w:t>位</w:t>
            </w:r>
          </w:p>
        </w:tc>
        <w:tc>
          <w:tcPr>
            <w:tcW w:w="1842" w:type="dxa"/>
            <w:gridSpan w:val="3"/>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jc w:val="center"/>
        </w:trPr>
        <w:tc>
          <w:tcPr>
            <w:tcW w:w="9624" w:type="dxa"/>
            <w:gridSpan w:val="21"/>
            <w:tcBorders>
              <w:top w:val="single" w:color="auto" w:sz="6" w:space="0"/>
              <w:left w:val="double" w:color="auto" w:sz="4" w:space="0"/>
              <w:bottom w:val="single" w:color="auto" w:sz="6" w:space="0"/>
              <w:right w:val="double" w:color="auto" w:sz="4" w:space="0"/>
            </w:tcBorders>
            <w:vAlign w:val="center"/>
          </w:tcPr>
          <w:p>
            <w:pPr>
              <w:jc w:val="center"/>
              <w:rPr>
                <w:rFonts w:ascii="宋体" w:hAnsi="宋体"/>
                <w:szCs w:val="21"/>
                <w:shd w:val="pct10" w:color="auto" w:fill="FFFFFF"/>
              </w:rPr>
            </w:pPr>
            <w:r>
              <w:rPr>
                <w:rFonts w:hint="eastAsia" w:ascii="宋体" w:hAnsi="宋体"/>
                <w:szCs w:val="21"/>
              </w:rPr>
              <w:t>工     作     简     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1291"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由年月</w:t>
            </w:r>
          </w:p>
        </w:tc>
        <w:tc>
          <w:tcPr>
            <w:tcW w:w="1570"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至年月</w:t>
            </w:r>
          </w:p>
        </w:tc>
        <w:tc>
          <w:tcPr>
            <w:tcW w:w="3787" w:type="dxa"/>
            <w:gridSpan w:val="10"/>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在何单位何部门</w:t>
            </w:r>
          </w:p>
        </w:tc>
        <w:tc>
          <w:tcPr>
            <w:tcW w:w="148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从事何种工作</w:t>
            </w:r>
          </w:p>
        </w:tc>
        <w:tc>
          <w:tcPr>
            <w:tcW w:w="1487" w:type="dxa"/>
            <w:gridSpan w:val="2"/>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r>
              <w:rPr>
                <w:rFonts w:hint="eastAsia" w:ascii="宋体" w:hAnsi="宋体"/>
                <w:szCs w:val="21"/>
              </w:rPr>
              <w:t>任何职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57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787" w:type="dxa"/>
            <w:gridSpan w:val="10"/>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7" w:type="dxa"/>
            <w:gridSpan w:val="2"/>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57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787" w:type="dxa"/>
            <w:gridSpan w:val="10"/>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7" w:type="dxa"/>
            <w:gridSpan w:val="2"/>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57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787" w:type="dxa"/>
            <w:gridSpan w:val="10"/>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7" w:type="dxa"/>
            <w:gridSpan w:val="2"/>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57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787" w:type="dxa"/>
            <w:gridSpan w:val="10"/>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7" w:type="dxa"/>
            <w:gridSpan w:val="2"/>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57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787" w:type="dxa"/>
            <w:gridSpan w:val="10"/>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7" w:type="dxa"/>
            <w:gridSpan w:val="2"/>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57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787" w:type="dxa"/>
            <w:gridSpan w:val="10"/>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7" w:type="dxa"/>
            <w:gridSpan w:val="2"/>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57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787" w:type="dxa"/>
            <w:gridSpan w:val="10"/>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7" w:type="dxa"/>
            <w:gridSpan w:val="2"/>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5"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570" w:type="dxa"/>
            <w:gridSpan w:val="6"/>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787" w:type="dxa"/>
            <w:gridSpan w:val="10"/>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9"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487" w:type="dxa"/>
            <w:gridSpan w:val="2"/>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9624" w:type="dxa"/>
            <w:gridSpan w:val="21"/>
            <w:tcBorders>
              <w:top w:val="single" w:color="auto" w:sz="6" w:space="0"/>
              <w:left w:val="double" w:color="auto" w:sz="4" w:space="0"/>
              <w:bottom w:val="single" w:color="auto" w:sz="6" w:space="0"/>
              <w:right w:val="double" w:color="auto" w:sz="4" w:space="0"/>
            </w:tcBorders>
            <w:vAlign w:val="center"/>
          </w:tcPr>
          <w:p>
            <w:pPr>
              <w:jc w:val="center"/>
              <w:rPr>
                <w:rFonts w:ascii="宋体" w:hAnsi="宋体"/>
                <w:szCs w:val="21"/>
                <w:shd w:val="pct10" w:color="auto" w:fill="FFFFFF"/>
              </w:rPr>
            </w:pPr>
            <w:r>
              <w:rPr>
                <w:rFonts w:hint="eastAsia" w:ascii="宋体" w:hAnsi="宋体"/>
                <w:szCs w:val="21"/>
              </w:rPr>
              <w:t>学       习     及    培     训      情     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291"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由年月</w:t>
            </w:r>
          </w:p>
        </w:tc>
        <w:tc>
          <w:tcPr>
            <w:tcW w:w="1388"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至年月</w:t>
            </w:r>
          </w:p>
        </w:tc>
        <w:tc>
          <w:tcPr>
            <w:tcW w:w="900"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学时</w:t>
            </w:r>
          </w:p>
        </w:tc>
        <w:tc>
          <w:tcPr>
            <w:tcW w:w="3069" w:type="dxa"/>
            <w:gridSpan w:val="7"/>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学习及培训单位</w:t>
            </w:r>
          </w:p>
        </w:tc>
        <w:tc>
          <w:tcPr>
            <w:tcW w:w="197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学习及培训内容</w:t>
            </w:r>
          </w:p>
        </w:tc>
        <w:tc>
          <w:tcPr>
            <w:tcW w:w="1004" w:type="dxa"/>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r>
              <w:rPr>
                <w:rFonts w:hint="eastAsia" w:ascii="宋体" w:hAnsi="宋体"/>
                <w:szCs w:val="21"/>
              </w:rPr>
              <w:t>结果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388" w:type="dxa"/>
            <w:gridSpan w:val="4"/>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900" w:type="dxa"/>
            <w:gridSpan w:val="5"/>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069" w:type="dxa"/>
            <w:gridSpan w:val="7"/>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972"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004" w:type="dxa"/>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388" w:type="dxa"/>
            <w:gridSpan w:val="4"/>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900" w:type="dxa"/>
            <w:gridSpan w:val="5"/>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069" w:type="dxa"/>
            <w:gridSpan w:val="7"/>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972"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004" w:type="dxa"/>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388" w:type="dxa"/>
            <w:gridSpan w:val="4"/>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900" w:type="dxa"/>
            <w:gridSpan w:val="5"/>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069" w:type="dxa"/>
            <w:gridSpan w:val="7"/>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972"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004" w:type="dxa"/>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388" w:type="dxa"/>
            <w:gridSpan w:val="4"/>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900" w:type="dxa"/>
            <w:gridSpan w:val="5"/>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069" w:type="dxa"/>
            <w:gridSpan w:val="7"/>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972"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004" w:type="dxa"/>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exact"/>
          <w:jc w:val="center"/>
        </w:trPr>
        <w:tc>
          <w:tcPr>
            <w:tcW w:w="1291" w:type="dxa"/>
            <w:tcBorders>
              <w:top w:val="single" w:color="auto" w:sz="6" w:space="0"/>
              <w:left w:val="double" w:color="auto" w:sz="4" w:space="0"/>
              <w:bottom w:val="single" w:color="auto" w:sz="6" w:space="0"/>
              <w:right w:val="single" w:color="auto" w:sz="6" w:space="0"/>
            </w:tcBorders>
            <w:vAlign w:val="center"/>
          </w:tcPr>
          <w:p>
            <w:pPr>
              <w:rPr>
                <w:rFonts w:ascii="宋体" w:hAnsi="宋体"/>
                <w:szCs w:val="21"/>
              </w:rPr>
            </w:pPr>
          </w:p>
        </w:tc>
        <w:tc>
          <w:tcPr>
            <w:tcW w:w="1388" w:type="dxa"/>
            <w:gridSpan w:val="4"/>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900" w:type="dxa"/>
            <w:gridSpan w:val="5"/>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3069" w:type="dxa"/>
            <w:gridSpan w:val="7"/>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972"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p>
        </w:tc>
        <w:tc>
          <w:tcPr>
            <w:tcW w:w="1004" w:type="dxa"/>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9624" w:type="dxa"/>
            <w:gridSpan w:val="21"/>
            <w:tcBorders>
              <w:top w:val="single" w:color="auto" w:sz="6" w:space="0"/>
              <w:left w:val="double" w:color="auto" w:sz="4" w:space="0"/>
              <w:bottom w:val="single" w:color="auto" w:sz="6" w:space="0"/>
              <w:right w:val="double" w:color="auto" w:sz="4" w:space="0"/>
            </w:tcBorders>
            <w:vAlign w:val="center"/>
          </w:tcPr>
          <w:p>
            <w:pPr>
              <w:jc w:val="center"/>
              <w:rPr>
                <w:rFonts w:ascii="宋体" w:hAnsi="宋体"/>
                <w:szCs w:val="21"/>
              </w:rPr>
            </w:pPr>
            <w:r>
              <w:rPr>
                <w:rFonts w:ascii="宋体" w:hAnsi="宋体"/>
                <w:szCs w:val="21"/>
              </w:rPr>
              <w:br w:type="page"/>
            </w:r>
            <w:r>
              <w:rPr>
                <w:rFonts w:hint="eastAsia" w:ascii="宋体" w:hAnsi="宋体"/>
                <w:szCs w:val="21"/>
              </w:rPr>
              <w:t>工    作    业    绩    与    成    果（可 附 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88" w:hRule="atLeast"/>
          <w:jc w:val="center"/>
        </w:trPr>
        <w:tc>
          <w:tcPr>
            <w:tcW w:w="9624" w:type="dxa"/>
            <w:gridSpan w:val="21"/>
            <w:tcBorders>
              <w:top w:val="single" w:color="auto" w:sz="6" w:space="0"/>
              <w:left w:val="double" w:color="auto" w:sz="4" w:space="0"/>
              <w:bottom w:val="single" w:color="auto" w:sz="6" w:space="0"/>
              <w:right w:val="double" w:color="auto" w:sz="4" w:space="0"/>
            </w:tcBorders>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9624" w:type="dxa"/>
            <w:gridSpan w:val="21"/>
            <w:tcBorders>
              <w:top w:val="single" w:color="auto" w:sz="6" w:space="0"/>
              <w:left w:val="double" w:color="auto" w:sz="4" w:space="0"/>
              <w:bottom w:val="single" w:color="auto" w:sz="6" w:space="0"/>
              <w:right w:val="double" w:color="auto" w:sz="4" w:space="0"/>
            </w:tcBorders>
            <w:vAlign w:val="center"/>
          </w:tcPr>
          <w:p>
            <w:pPr>
              <w:jc w:val="center"/>
              <w:rPr>
                <w:rFonts w:ascii="宋体" w:hAnsi="宋体"/>
                <w:szCs w:val="21"/>
                <w:shd w:val="pct10" w:color="auto" w:fill="FFFFFF"/>
              </w:rPr>
            </w:pPr>
            <w:r>
              <w:rPr>
                <w:rFonts w:hint="eastAsia" w:ascii="宋体" w:hAnsi="宋体"/>
                <w:szCs w:val="21"/>
              </w:rPr>
              <w:t>报 名 人 员  主　要　社  会 关  系 、在 汉 江 集 团 的 近 亲 属 情 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703" w:type="dxa"/>
            <w:gridSpan w:val="3"/>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姓  名</w:t>
            </w:r>
          </w:p>
        </w:tc>
        <w:tc>
          <w:tcPr>
            <w:tcW w:w="2394"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出生年月</w:t>
            </w:r>
          </w:p>
        </w:tc>
        <w:tc>
          <w:tcPr>
            <w:tcW w:w="1701"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与本人关系</w:t>
            </w:r>
          </w:p>
        </w:tc>
        <w:tc>
          <w:tcPr>
            <w:tcW w:w="3826"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r>
              <w:rPr>
                <w:rFonts w:hint="eastAsia" w:ascii="宋体" w:hAnsi="宋体"/>
                <w:szCs w:val="21"/>
              </w:rPr>
              <w:t>工作单位及职务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1703" w:type="dxa"/>
            <w:gridSpan w:val="3"/>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p>
        </w:tc>
        <w:tc>
          <w:tcPr>
            <w:tcW w:w="2394"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01"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配偶</w:t>
            </w:r>
          </w:p>
        </w:tc>
        <w:tc>
          <w:tcPr>
            <w:tcW w:w="3826"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2" w:hRule="atLeast"/>
          <w:jc w:val="center"/>
        </w:trPr>
        <w:tc>
          <w:tcPr>
            <w:tcW w:w="1703" w:type="dxa"/>
            <w:gridSpan w:val="3"/>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p>
        </w:tc>
        <w:tc>
          <w:tcPr>
            <w:tcW w:w="2394"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01"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父亲</w:t>
            </w:r>
          </w:p>
        </w:tc>
        <w:tc>
          <w:tcPr>
            <w:tcW w:w="3826"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1703" w:type="dxa"/>
            <w:gridSpan w:val="3"/>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p>
        </w:tc>
        <w:tc>
          <w:tcPr>
            <w:tcW w:w="2394"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01"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母亲</w:t>
            </w:r>
          </w:p>
        </w:tc>
        <w:tc>
          <w:tcPr>
            <w:tcW w:w="3826"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703" w:type="dxa"/>
            <w:gridSpan w:val="3"/>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p>
        </w:tc>
        <w:tc>
          <w:tcPr>
            <w:tcW w:w="2394"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01"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highlight w:val="none"/>
              </w:rPr>
            </w:pPr>
            <w:r>
              <w:rPr>
                <w:rFonts w:hint="eastAsia" w:ascii="宋体" w:hAnsi="宋体"/>
                <w:szCs w:val="21"/>
                <w:highlight w:val="none"/>
              </w:rPr>
              <w:t>直系血亲关系</w:t>
            </w:r>
          </w:p>
        </w:tc>
        <w:tc>
          <w:tcPr>
            <w:tcW w:w="3826"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9" w:hRule="atLeast"/>
          <w:jc w:val="center"/>
        </w:trPr>
        <w:tc>
          <w:tcPr>
            <w:tcW w:w="1703" w:type="dxa"/>
            <w:gridSpan w:val="3"/>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p>
        </w:tc>
        <w:tc>
          <w:tcPr>
            <w:tcW w:w="2394"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01"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highlight w:val="none"/>
              </w:rPr>
            </w:pPr>
            <w:r>
              <w:rPr>
                <w:rFonts w:hint="eastAsia" w:ascii="宋体" w:hAnsi="宋体"/>
                <w:szCs w:val="21"/>
                <w:highlight w:val="none"/>
              </w:rPr>
              <w:t>三代以内旁系血亲关系或近姻亲关系</w:t>
            </w:r>
          </w:p>
        </w:tc>
        <w:tc>
          <w:tcPr>
            <w:tcW w:w="3826"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703" w:type="dxa"/>
            <w:gridSpan w:val="3"/>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p>
        </w:tc>
        <w:tc>
          <w:tcPr>
            <w:tcW w:w="2394"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01"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3826"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703" w:type="dxa"/>
            <w:gridSpan w:val="3"/>
            <w:tcBorders>
              <w:top w:val="single" w:color="auto" w:sz="6" w:space="0"/>
              <w:left w:val="double" w:color="auto" w:sz="4" w:space="0"/>
              <w:bottom w:val="single" w:color="auto" w:sz="6" w:space="0"/>
              <w:right w:val="single" w:color="auto" w:sz="6" w:space="0"/>
            </w:tcBorders>
            <w:vAlign w:val="center"/>
          </w:tcPr>
          <w:p>
            <w:pPr>
              <w:jc w:val="center"/>
              <w:rPr>
                <w:rFonts w:ascii="宋体" w:hAnsi="宋体"/>
                <w:szCs w:val="21"/>
              </w:rPr>
            </w:pPr>
          </w:p>
        </w:tc>
        <w:tc>
          <w:tcPr>
            <w:tcW w:w="2394"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1701"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3826" w:type="dxa"/>
            <w:gridSpan w:val="5"/>
            <w:tcBorders>
              <w:top w:val="single" w:color="auto" w:sz="6" w:space="0"/>
              <w:left w:val="single" w:color="auto" w:sz="6" w:space="0"/>
              <w:bottom w:val="single" w:color="auto" w:sz="6" w:space="0"/>
              <w:right w:val="doub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84" w:hRule="atLeast"/>
          <w:jc w:val="center"/>
        </w:trPr>
        <w:tc>
          <w:tcPr>
            <w:tcW w:w="9624" w:type="dxa"/>
            <w:gridSpan w:val="21"/>
            <w:tcBorders>
              <w:top w:val="single" w:color="auto" w:sz="6" w:space="0"/>
              <w:left w:val="double" w:color="auto" w:sz="4" w:space="0"/>
              <w:bottom w:val="double" w:color="auto" w:sz="4" w:space="0"/>
              <w:right w:val="double" w:color="auto" w:sz="4" w:space="0"/>
            </w:tcBorders>
            <w:vAlign w:val="center"/>
          </w:tcPr>
          <w:p>
            <w:pPr>
              <w:rPr>
                <w:rFonts w:ascii="宋体" w:hAnsi="宋体"/>
                <w:szCs w:val="21"/>
              </w:rPr>
            </w:pPr>
            <w:r>
              <w:rPr>
                <w:rFonts w:hint="eastAsia" w:ascii="宋体" w:hAnsi="宋体"/>
                <w:b/>
                <w:bCs/>
                <w:szCs w:val="21"/>
              </w:rPr>
              <w:t>申明：</w:t>
            </w:r>
            <w:r>
              <w:rPr>
                <w:rFonts w:hint="eastAsia" w:ascii="宋体" w:hAnsi="宋体"/>
                <w:szCs w:val="21"/>
              </w:rPr>
              <w:t>以上内容由本人填写，保证绝对真实。（请在下面两项中勾选一项</w:t>
            </w:r>
            <w:r>
              <w:rPr>
                <w:rFonts w:hint="eastAsia" w:ascii="仿宋_GB2312" w:hAnsi="黑体" w:eastAsia="仿宋_GB2312"/>
                <w:color w:val="000000"/>
                <w:szCs w:val="21"/>
              </w:rPr>
              <w:sym w:font="Wingdings 2" w:char="F052"/>
            </w:r>
            <w:r>
              <w:rPr>
                <w:rFonts w:hint="eastAsia" w:ascii="宋体" w:hAnsi="宋体"/>
                <w:szCs w:val="21"/>
              </w:rPr>
              <w:t>）</w:t>
            </w:r>
          </w:p>
          <w:p>
            <w:pPr>
              <w:ind w:firstLine="630" w:firstLineChars="300"/>
              <w:rPr>
                <w:rFonts w:ascii="宋体" w:hAnsi="宋体"/>
                <w:szCs w:val="21"/>
              </w:rPr>
            </w:pPr>
            <w:r>
              <w:rPr>
                <w:rFonts w:hint="eastAsia" w:ascii="仿宋" w:hAnsi="仿宋" w:eastAsia="仿宋"/>
                <w:color w:val="000000"/>
                <w:szCs w:val="21"/>
              </w:rPr>
              <w:t>□</w:t>
            </w:r>
            <w:r>
              <w:rPr>
                <w:rFonts w:hint="eastAsia" w:ascii="宋体" w:hAnsi="宋体"/>
                <w:szCs w:val="21"/>
              </w:rPr>
              <w:t>本人承诺已如实填写在汉江集团的近亲属情况。</w:t>
            </w:r>
          </w:p>
          <w:p>
            <w:pPr>
              <w:ind w:firstLine="630" w:firstLineChars="300"/>
              <w:rPr>
                <w:rFonts w:ascii="宋体" w:hAnsi="宋体"/>
                <w:szCs w:val="21"/>
              </w:rPr>
            </w:pPr>
            <w:r>
              <w:rPr>
                <w:rFonts w:hint="eastAsia" w:ascii="仿宋" w:hAnsi="仿宋" w:eastAsia="仿宋"/>
                <w:color w:val="000000"/>
                <w:szCs w:val="21"/>
              </w:rPr>
              <w:t>□</w:t>
            </w:r>
            <w:r>
              <w:rPr>
                <w:rFonts w:hint="eastAsia" w:ascii="宋体" w:hAnsi="宋体"/>
                <w:szCs w:val="21"/>
              </w:rPr>
              <w:t>本人无汉江集团近亲属。</w:t>
            </w:r>
          </w:p>
          <w:p>
            <w:pPr>
              <w:rPr>
                <w:rFonts w:ascii="宋体" w:hAnsi="宋体"/>
                <w:szCs w:val="21"/>
              </w:rPr>
            </w:pPr>
            <w:r>
              <w:rPr>
                <w:rFonts w:hint="eastAsia" w:ascii="宋体" w:hAnsi="宋体"/>
                <w:szCs w:val="21"/>
              </w:rPr>
              <w:t>　</w:t>
            </w:r>
          </w:p>
          <w:p>
            <w:pPr>
              <w:spacing w:line="440" w:lineRule="exact"/>
              <w:rPr>
                <w:rFonts w:ascii="宋体" w:hAnsi="宋体"/>
                <w:szCs w:val="21"/>
              </w:rPr>
            </w:pPr>
            <w:r>
              <w:rPr>
                <w:rFonts w:hint="eastAsia" w:ascii="宋体" w:hAnsi="宋体"/>
                <w:szCs w:val="21"/>
              </w:rPr>
              <w:t xml:space="preserve">　　　　　　                                          </w:t>
            </w:r>
            <w:r>
              <w:rPr>
                <w:rFonts w:hint="eastAsia" w:ascii="宋体" w:hAnsi="宋体"/>
                <w:b/>
                <w:bCs/>
                <w:szCs w:val="21"/>
              </w:rPr>
              <w:t>应聘人（签名）：</w:t>
            </w:r>
            <w:r>
              <w:rPr>
                <w:rFonts w:hint="eastAsia" w:ascii="宋体" w:hAnsi="宋体"/>
                <w:b/>
                <w:bCs/>
                <w:szCs w:val="21"/>
                <w:u w:val="single"/>
              </w:rPr>
              <w:t xml:space="preserve">   </w:t>
            </w:r>
            <w:r>
              <w:rPr>
                <w:rFonts w:ascii="宋体" w:hAnsi="宋体"/>
                <w:b/>
                <w:bCs/>
                <w:szCs w:val="21"/>
                <w:u w:val="single"/>
              </w:rPr>
              <w:t xml:space="preserve">   </w:t>
            </w:r>
            <w:r>
              <w:rPr>
                <w:rFonts w:hint="eastAsia" w:ascii="宋体" w:hAnsi="宋体"/>
                <w:b/>
                <w:bCs/>
                <w:szCs w:val="21"/>
                <w:u w:val="single"/>
              </w:rPr>
              <w:t xml:space="preserve">             </w:t>
            </w:r>
            <w:r>
              <w:rPr>
                <w:rFonts w:hint="eastAsia" w:ascii="宋体" w:hAnsi="宋体"/>
                <w:b/>
                <w:bCs/>
                <w:szCs w:val="21"/>
              </w:rPr>
              <w:t xml:space="preserve">                                             </w:t>
            </w:r>
          </w:p>
        </w:tc>
      </w:tr>
    </w:tbl>
    <w:p/>
    <w:p>
      <w:bookmarkStart w:id="0" w:name="_GoBack"/>
      <w:bookmarkEnd w:id="0"/>
    </w:p>
    <w:sectPr>
      <w:pgSz w:w="12251" w:h="16849"/>
      <w:pgMar w:top="1701" w:right="1701" w:bottom="1701" w:left="170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249"/>
      <w:ind w:left="210" w:leftChars="100" w:right="210" w:rightChars="100"/>
      <w:jc w:val="both"/>
      <w:rPr>
        <w:rStyle w:val="8"/>
        <w:sz w:val="28"/>
      </w:rPr>
    </w:pPr>
    <w:r>
      <w:rPr>
        <w:sz w:val="28"/>
        <w:szCs w:val="21"/>
      </w:rPr>
      <w:t>－</w:t>
    </w:r>
    <w:r>
      <w:rPr>
        <w:rStyle w:val="8"/>
        <w:rFonts w:ascii="宋体" w:hAnsi="宋体"/>
        <w:sz w:val="28"/>
      </w:rPr>
      <w:fldChar w:fldCharType="begin"/>
    </w:r>
    <w:r>
      <w:rPr>
        <w:rStyle w:val="8"/>
        <w:rFonts w:ascii="宋体" w:hAnsi="宋体"/>
        <w:sz w:val="28"/>
      </w:rPr>
      <w:instrText xml:space="preserve">PAGE</w:instrText>
    </w:r>
    <w:r>
      <w:rPr>
        <w:rStyle w:val="8"/>
        <w:rFonts w:ascii="宋体" w:hAnsi="宋体"/>
        <w:sz w:val="28"/>
      </w:rPr>
      <w:fldChar w:fldCharType="separate"/>
    </w:r>
    <w:r>
      <w:rPr>
        <w:rStyle w:val="8"/>
        <w:rFonts w:ascii="宋体" w:hAnsi="宋体"/>
        <w:sz w:val="28"/>
      </w:rPr>
      <w:t>1</w:t>
    </w:r>
    <w:r>
      <w:rPr>
        <w:rStyle w:val="8"/>
        <w:rFonts w:ascii="宋体" w:hAnsi="宋体"/>
        <w:sz w:val="28"/>
      </w:rPr>
      <w:fldChar w:fldCharType="end"/>
    </w:r>
    <w:r>
      <w:rPr>
        <w:rStyle w:val="8"/>
        <w:rFonts w:hint="eastAsia"/>
        <w:sz w:val="28"/>
      </w:rPr>
      <w:t>－</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46256"/>
    <w:rsid w:val="00B91A8D"/>
    <w:rsid w:val="0FA03D3A"/>
    <w:rsid w:val="1319731C"/>
    <w:rsid w:val="24F350B5"/>
    <w:rsid w:val="3AF46256"/>
    <w:rsid w:val="3F8D7D39"/>
    <w:rsid w:val="693A5AE3"/>
    <w:rsid w:val="7174513B"/>
    <w:rsid w:val="7C785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2"/>
    </w:pPr>
    <w:rPr>
      <w:rFonts w:ascii="宋体" w:hAnsi="宋体" w:eastAsia="宋体"/>
      <w:sz w:val="97"/>
      <w:szCs w:val="97"/>
    </w:rPr>
  </w:style>
  <w:style w:type="paragraph" w:customStyle="1" w:styleId="3">
    <w:name w:val="正文首行缩进1"/>
    <w:basedOn w:val="1"/>
    <w:qFormat/>
    <w:uiPriority w:val="0"/>
    <w:pPr>
      <w:spacing w:after="120"/>
      <w:ind w:firstLine="420" w:firstLineChars="100"/>
    </w:pPr>
    <w:rPr>
      <w:rFonts w:ascii="Calibri" w:hAnsi="Calibri"/>
    </w:rPr>
  </w:style>
  <w:style w:type="paragraph" w:styleId="4">
    <w:name w:val="footer"/>
    <w:basedOn w:val="1"/>
    <w:uiPriority w:val="99"/>
    <w:pPr>
      <w:tabs>
        <w:tab w:val="center" w:pos="4153"/>
        <w:tab w:val="right" w:pos="8306"/>
      </w:tabs>
      <w:snapToGrid w:val="0"/>
      <w:jc w:val="left"/>
    </w:pPr>
    <w:rPr>
      <w:sz w:val="18"/>
      <w:szCs w:val="20"/>
      <w:lang w:val="en-AU"/>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2021-09-13T07:22:00Z</dcterms:created>
  <dc:creator>贾柚子</dc:creator>
  <cp:lastModifiedBy>贾柚子</cp:lastModifiedBy>
  <dcterms:modified xsi:type="dcterms:W3CDTF">2023-02-06T03:21:55Z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6AB120DB5B854DFB8381F023AC144CEA</vt:lpwstr>
  </property>
</Properties>
</file>